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344AE1" w14:paraId="6A2C3F9B" w14:textId="77777777">
        <w:tc>
          <w:tcPr>
            <w:tcW w:w="509" w:type="dxa"/>
          </w:tcPr>
          <w:p w14:paraId="46DF3774" w14:textId="77777777" w:rsidR="00344AE1" w:rsidRDefault="00BE45AD">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7C5F2C1D" w14:textId="77777777" w:rsidR="00344AE1" w:rsidRDefault="00340ACA">
            <w:pPr>
              <w:pStyle w:val="affff2"/>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BE45AD">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BE45AD">
              <w:rPr>
                <w:rFonts w:ascii="黑体" w:eastAsia="黑体" w:hAnsi="黑体"/>
                <w:sz w:val="21"/>
                <w:szCs w:val="21"/>
              </w:rPr>
              <w:t xml:space="preserve">65.020.20  </w:t>
            </w:r>
            <w:r>
              <w:rPr>
                <w:rFonts w:ascii="黑体" w:eastAsia="黑体" w:hAnsi="黑体"/>
                <w:sz w:val="21"/>
                <w:szCs w:val="21"/>
              </w:rPr>
              <w:fldChar w:fldCharType="end"/>
            </w:r>
            <w:bookmarkEnd w:id="0"/>
          </w:p>
        </w:tc>
      </w:tr>
      <w:tr w:rsidR="00344AE1" w14:paraId="0B3B9C01" w14:textId="77777777">
        <w:tc>
          <w:tcPr>
            <w:tcW w:w="509" w:type="dxa"/>
          </w:tcPr>
          <w:p w14:paraId="3E910CE1" w14:textId="77777777" w:rsidR="00344AE1" w:rsidRDefault="00BE45AD">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5DA7D8F8" w14:textId="77777777" w:rsidR="00344AE1" w:rsidRDefault="00340ACA">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BE45AD">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BE45AD">
              <w:rPr>
                <w:rFonts w:ascii="黑体" w:eastAsia="黑体" w:hAnsi="黑体"/>
                <w:sz w:val="21"/>
                <w:szCs w:val="21"/>
              </w:rPr>
              <w:t>B 05     </w:t>
            </w:r>
            <w:r>
              <w:rPr>
                <w:rFonts w:ascii="黑体" w:eastAsia="黑体" w:hAnsi="黑体"/>
                <w:sz w:val="21"/>
                <w:szCs w:val="21"/>
              </w:rPr>
              <w:fldChar w:fldCharType="end"/>
            </w:r>
            <w:bookmarkEnd w:id="1"/>
          </w:p>
        </w:tc>
      </w:tr>
    </w:tbl>
    <w:tbl>
      <w:tblPr>
        <w:tblStyle w:val="affff9"/>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344AE1" w14:paraId="121257BC" w14:textId="77777777">
        <w:tc>
          <w:tcPr>
            <w:tcW w:w="6407" w:type="dxa"/>
          </w:tcPr>
          <w:p w14:paraId="08DC9A26" w14:textId="77777777" w:rsidR="00344AE1" w:rsidRDefault="00BE45AD">
            <w:pPr>
              <w:pStyle w:val="afffff1"/>
              <w:framePr w:w="0" w:hRule="auto" w:wrap="auto" w:hAnchor="text" w:xAlign="left" w:yAlign="inline" w:anchorLock="0"/>
              <w:rPr>
                <w:rFonts w:ascii="宋体" w:hAnsi="宋体"/>
                <w:sz w:val="28"/>
                <w:szCs w:val="28"/>
              </w:rPr>
            </w:pPr>
            <w:bookmarkStart w:id="2" w:name="_Hlk26473981"/>
            <w:r>
              <w:rPr>
                <w:noProof/>
              </w:rPr>
              <w:drawing>
                <wp:inline distT="0" distB="0" distL="0" distR="0" wp14:anchorId="56A24269" wp14:editId="29DA8CEA">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rsidR="00340ACA">
              <w:fldChar w:fldCharType="begin">
                <w:ffData>
                  <w:name w:val="c1"/>
                  <w:enabled/>
                  <w:calcOnExit w:val="0"/>
                  <w:textInput>
                    <w:maxLength w:val="8"/>
                  </w:textInput>
                </w:ffData>
              </w:fldChar>
            </w:r>
            <w:bookmarkStart w:id="3" w:name="c1"/>
            <w:r>
              <w:instrText xml:space="preserve"> FORMTEXT </w:instrText>
            </w:r>
            <w:r w:rsidR="00340ACA">
              <w:fldChar w:fldCharType="separate"/>
            </w:r>
            <w:r>
              <w:rPr>
                <w:rFonts w:hint="eastAsia"/>
              </w:rPr>
              <w:t>14</w:t>
            </w:r>
            <w:r w:rsidR="00340ACA">
              <w:fldChar w:fldCharType="end"/>
            </w:r>
            <w:bookmarkEnd w:id="3"/>
          </w:p>
        </w:tc>
      </w:tr>
    </w:tbl>
    <w:p w14:paraId="64BC760D" w14:textId="77777777" w:rsidR="00344AE1" w:rsidRDefault="00340ACA">
      <w:pPr>
        <w:pStyle w:val="afffff2"/>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sidR="00BE45AD">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sidR="00BE45AD">
        <w:rPr>
          <w:rFonts w:ascii="黑体" w:eastAsia="黑体" w:hint="eastAsia"/>
          <w:b w:val="0"/>
          <w:w w:val="100"/>
          <w:sz w:val="48"/>
        </w:rPr>
        <w:t>山西省</w:t>
      </w:r>
      <w:r>
        <w:rPr>
          <w:rFonts w:ascii="黑体" w:eastAsia="黑体"/>
          <w:b w:val="0"/>
          <w:w w:val="100"/>
          <w:sz w:val="48"/>
        </w:rPr>
        <w:fldChar w:fldCharType="end"/>
      </w:r>
      <w:bookmarkEnd w:id="4"/>
      <w:r w:rsidR="00BE45AD">
        <w:rPr>
          <w:rFonts w:ascii="黑体" w:eastAsia="黑体" w:hAnsi="黑体" w:hint="eastAsia"/>
          <w:b w:val="0"/>
          <w:bCs w:val="0"/>
          <w:w w:val="100"/>
          <w:sz w:val="48"/>
          <w:szCs w:val="48"/>
        </w:rPr>
        <w:t>地方标准</w:t>
      </w:r>
    </w:p>
    <w:bookmarkEnd w:id="2"/>
    <w:p w14:paraId="2D09B7C0" w14:textId="77777777" w:rsidR="00344AE1" w:rsidRDefault="00BE45AD">
      <w:pPr>
        <w:pStyle w:val="affffffffff4"/>
        <w:framePr w:wrap="auto"/>
        <w:rPr>
          <w:lang w:val="fr-FR"/>
        </w:rPr>
      </w:pPr>
      <w:r>
        <w:rPr>
          <w:lang w:val="fr-FR"/>
        </w:rPr>
        <w:t>DB</w:t>
      </w:r>
      <w:r w:rsidR="00340ACA">
        <w:fldChar w:fldCharType="begin">
          <w:ffData>
            <w:name w:val="文字1"/>
            <w:enabled/>
            <w:calcOnExit w:val="0"/>
            <w:textInput>
              <w:default w:val="XX/T"/>
            </w:textInput>
          </w:ffData>
        </w:fldChar>
      </w:r>
      <w:bookmarkStart w:id="5" w:name="文字1"/>
      <w:r>
        <w:rPr>
          <w:lang w:val="fr-FR"/>
        </w:rPr>
        <w:instrText xml:space="preserve"> FORMTEXT </w:instrText>
      </w:r>
      <w:r w:rsidR="00340ACA">
        <w:fldChar w:fldCharType="separate"/>
      </w:r>
      <w:r>
        <w:rPr>
          <w:rFonts w:hint="eastAsia"/>
        </w:rPr>
        <w:t>14</w:t>
      </w:r>
      <w:r>
        <w:rPr>
          <w:lang w:val="fr-FR"/>
        </w:rPr>
        <w:t>/T</w:t>
      </w:r>
      <w:r w:rsidR="00340ACA">
        <w:fldChar w:fldCharType="end"/>
      </w:r>
      <w:bookmarkEnd w:id="5"/>
      <w:r>
        <w:rPr>
          <w:lang w:val="fr-FR"/>
        </w:rPr>
        <w:t xml:space="preserve"> </w:t>
      </w:r>
      <w:r w:rsidR="00340ACA">
        <w:fldChar w:fldCharType="begin">
          <w:ffData>
            <w:name w:val="NSTD_CODE_F"/>
            <w:enabled/>
            <w:calcOnExit w:val="0"/>
            <w:textInput>
              <w:default w:val="XXXX"/>
            </w:textInput>
          </w:ffData>
        </w:fldChar>
      </w:r>
      <w:bookmarkStart w:id="6" w:name="NSTD_CODE_F"/>
      <w:r>
        <w:rPr>
          <w:lang w:val="fr-FR"/>
        </w:rPr>
        <w:instrText xml:space="preserve"> FORMTEXT </w:instrText>
      </w:r>
      <w:r w:rsidR="00340ACA">
        <w:fldChar w:fldCharType="separate"/>
      </w:r>
      <w:r>
        <w:rPr>
          <w:rFonts w:hint="eastAsia"/>
        </w:rPr>
        <w:t>1621</w:t>
      </w:r>
      <w:r w:rsidR="00340ACA">
        <w:fldChar w:fldCharType="end"/>
      </w:r>
      <w:bookmarkEnd w:id="6"/>
      <w:r>
        <w:rPr>
          <w:rFonts w:hAnsi="黑体"/>
          <w:lang w:val="fr-FR"/>
        </w:rPr>
        <w:t>—</w:t>
      </w:r>
      <w:r w:rsidR="00340ACA">
        <w:fldChar w:fldCharType="begin">
          <w:ffData>
            <w:name w:val="NSTD_CODE_B"/>
            <w:enabled/>
            <w:calcOnExit w:val="0"/>
            <w:textInput>
              <w:default w:val="XXXX"/>
            </w:textInput>
          </w:ffData>
        </w:fldChar>
      </w:r>
      <w:bookmarkStart w:id="7" w:name="NSTD_CODE_B"/>
      <w:r>
        <w:rPr>
          <w:lang w:val="fr-FR"/>
        </w:rPr>
        <w:instrText xml:space="preserve"> FORMTEXT </w:instrText>
      </w:r>
      <w:r w:rsidR="00340ACA">
        <w:fldChar w:fldCharType="separate"/>
      </w:r>
      <w:r>
        <w:rPr>
          <w:rFonts w:hint="eastAsia"/>
        </w:rPr>
        <w:t>2022</w:t>
      </w:r>
      <w:r w:rsidR="00340ACA">
        <w:fldChar w:fldCharType="end"/>
      </w:r>
      <w:bookmarkEnd w:id="7"/>
    </w:p>
    <w:p w14:paraId="68DB1139" w14:textId="77777777" w:rsidR="00344AE1" w:rsidRDefault="00340ACA">
      <w:pPr>
        <w:pStyle w:val="affffffffff5"/>
        <w:framePr w:wrap="auto"/>
        <w:rPr>
          <w:rFonts w:hAnsi="黑体"/>
        </w:rPr>
      </w:pPr>
      <w:r>
        <w:rPr>
          <w:rFonts w:hAnsi="黑体"/>
        </w:rPr>
        <w:fldChar w:fldCharType="begin">
          <w:ffData>
            <w:name w:val="OSTD_CODE"/>
            <w:enabled/>
            <w:calcOnExit w:val="0"/>
            <w:textInput/>
          </w:ffData>
        </w:fldChar>
      </w:r>
      <w:bookmarkStart w:id="8" w:name="OSTD_CODE"/>
      <w:r w:rsidR="00BE45AD">
        <w:rPr>
          <w:rFonts w:hAnsi="黑体"/>
        </w:rPr>
        <w:instrText xml:space="preserve"> FORMTEXT </w:instrText>
      </w:r>
      <w:r>
        <w:rPr>
          <w:rFonts w:hAnsi="黑体"/>
        </w:rPr>
      </w:r>
      <w:r>
        <w:rPr>
          <w:rFonts w:hAnsi="黑体"/>
        </w:rPr>
        <w:fldChar w:fldCharType="separate"/>
      </w:r>
      <w:r w:rsidR="00BE45AD">
        <w:rPr>
          <w:rFonts w:hAnsi="黑体"/>
        </w:rPr>
        <w:t>代替 DB14/T</w:t>
      </w:r>
      <w:r w:rsidR="00BE45AD">
        <w:rPr>
          <w:rFonts w:hAnsi="黑体" w:hint="eastAsia"/>
        </w:rPr>
        <w:t xml:space="preserve"> 1621-2018</w:t>
      </w:r>
      <w:r>
        <w:rPr>
          <w:rFonts w:hAnsi="黑体"/>
        </w:rPr>
        <w:fldChar w:fldCharType="end"/>
      </w:r>
      <w:bookmarkEnd w:id="8"/>
    </w:p>
    <w:p w14:paraId="373094B2" w14:textId="77777777" w:rsidR="00344AE1" w:rsidRDefault="00000000">
      <w:pPr>
        <w:spacing w:line="240" w:lineRule="auto"/>
        <w:rPr>
          <w:rFonts w:ascii="黑体" w:eastAsia="黑体" w:hAnsi="黑体"/>
          <w:kern w:val="0"/>
          <w:sz w:val="10"/>
          <w:szCs w:val="10"/>
        </w:rPr>
      </w:pPr>
      <w:r>
        <w:rPr>
          <w:rFonts w:ascii="黑体" w:eastAsia="黑体" w:hAnsi="黑体"/>
          <w:kern w:val="0"/>
          <w:sz w:val="10"/>
          <w:szCs w:val="10"/>
        </w:rPr>
        <w:pict w14:anchorId="405CAD85">
          <v:line id="直接连接符 73" o:spid="_x0000_s1027" style="position:absolute;left:0;text-align:left;z-index:251659264;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w:r>
    </w:p>
    <w:p w14:paraId="5DC53419" w14:textId="77777777" w:rsidR="00344AE1" w:rsidRDefault="00344AE1">
      <w:pPr>
        <w:pStyle w:val="afffff2"/>
        <w:framePr w:w="9639" w:h="6976" w:hRule="exact" w:hSpace="0" w:vSpace="0" w:wrap="around" w:hAnchor="page" w:y="6408"/>
        <w:jc w:val="center"/>
        <w:rPr>
          <w:rFonts w:ascii="黑体" w:eastAsia="黑体" w:hAnsi="黑体"/>
          <w:b w:val="0"/>
          <w:bCs w:val="0"/>
          <w:w w:val="100"/>
        </w:rPr>
      </w:pPr>
    </w:p>
    <w:p w14:paraId="716C8F33" w14:textId="77777777" w:rsidR="00344AE1" w:rsidRDefault="00340ACA">
      <w:pPr>
        <w:pStyle w:val="affffffffff6"/>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BE45AD">
        <w:instrText xml:space="preserve"> FORMTEXT </w:instrText>
      </w:r>
      <w:r>
        <w:fldChar w:fldCharType="separate"/>
      </w:r>
      <w:r w:rsidR="00185083">
        <w:t>白灵菇仿生态栽培技术规程</w:t>
      </w:r>
      <w:r>
        <w:fldChar w:fldCharType="end"/>
      </w:r>
      <w:bookmarkEnd w:id="9"/>
    </w:p>
    <w:p w14:paraId="6CBE9BD9" w14:textId="77777777" w:rsidR="00344AE1" w:rsidRDefault="00344AE1">
      <w:pPr>
        <w:framePr w:w="9639" w:h="6974" w:hRule="exact" w:wrap="around" w:vAnchor="page" w:hAnchor="page" w:x="1419" w:y="6408" w:anchorLock="1"/>
        <w:ind w:left="-1418"/>
      </w:pPr>
    </w:p>
    <w:p w14:paraId="676DCBA4" w14:textId="77777777" w:rsidR="00344AE1" w:rsidRDefault="00340ACA">
      <w:pPr>
        <w:pStyle w:val="afffffffa"/>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sidR="00BE45AD">
        <w:rPr>
          <w:rFonts w:eastAsia="黑体"/>
          <w:szCs w:val="28"/>
        </w:rPr>
        <w:instrText xml:space="preserve"> FORMTEXT </w:instrText>
      </w:r>
      <w:r>
        <w:rPr>
          <w:rFonts w:eastAsia="黑体"/>
          <w:szCs w:val="28"/>
        </w:rPr>
      </w:r>
      <w:r>
        <w:rPr>
          <w:rFonts w:eastAsia="黑体"/>
          <w:szCs w:val="28"/>
        </w:rPr>
        <w:fldChar w:fldCharType="separate"/>
      </w:r>
      <w:r w:rsidR="00BE45AD">
        <w:rPr>
          <w:rFonts w:eastAsia="黑体" w:hint="eastAsia"/>
          <w:szCs w:val="28"/>
        </w:rPr>
        <w:t xml:space="preserve"> </w:t>
      </w:r>
      <w:r>
        <w:rPr>
          <w:rFonts w:eastAsia="黑体"/>
          <w:szCs w:val="28"/>
        </w:rPr>
        <w:fldChar w:fldCharType="end"/>
      </w:r>
      <w:bookmarkEnd w:id="10"/>
    </w:p>
    <w:p w14:paraId="7A2A3D7F" w14:textId="77777777" w:rsidR="00344AE1" w:rsidRDefault="00344AE1">
      <w:pPr>
        <w:framePr w:w="9639" w:h="6974" w:hRule="exact" w:wrap="around" w:vAnchor="page" w:hAnchor="page" w:x="1419" w:y="6408" w:anchorLock="1"/>
        <w:spacing w:line="760" w:lineRule="exact"/>
        <w:ind w:left="-1418"/>
      </w:pPr>
    </w:p>
    <w:p w14:paraId="4186390F" w14:textId="77777777" w:rsidR="00344AE1" w:rsidRDefault="00344AE1">
      <w:pPr>
        <w:pStyle w:val="afffffffa"/>
        <w:framePr w:w="9639" w:h="6974" w:hRule="exact" w:wrap="around" w:vAnchor="page" w:hAnchor="page" w:x="1419" w:y="6408" w:anchorLock="1"/>
        <w:textAlignment w:val="bottom"/>
        <w:rPr>
          <w:rFonts w:eastAsia="黑体"/>
          <w:szCs w:val="28"/>
        </w:rPr>
      </w:pPr>
    </w:p>
    <w:p w14:paraId="5547BB1B" w14:textId="77777777" w:rsidR="00344AE1" w:rsidRDefault="00340ACA">
      <w:pPr>
        <w:pStyle w:val="afffffffa"/>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00BE45AD">
        <w:rPr>
          <w:sz w:val="24"/>
          <w:szCs w:val="28"/>
        </w:rPr>
        <w:instrText xml:space="preserve"> FORMDROPDOWN </w:instrText>
      </w:r>
      <w:r w:rsidR="00000000">
        <w:rPr>
          <w:sz w:val="24"/>
          <w:szCs w:val="28"/>
        </w:rPr>
      </w:r>
      <w:r w:rsidR="00000000">
        <w:rPr>
          <w:sz w:val="24"/>
          <w:szCs w:val="28"/>
        </w:rPr>
        <w:fldChar w:fldCharType="separate"/>
      </w:r>
      <w:r>
        <w:rPr>
          <w:sz w:val="24"/>
          <w:szCs w:val="28"/>
        </w:rPr>
        <w:fldChar w:fldCharType="end"/>
      </w:r>
      <w:bookmarkEnd w:id="11"/>
    </w:p>
    <w:p w14:paraId="3BE1DFAA" w14:textId="77777777" w:rsidR="00344AE1" w:rsidRDefault="00340ACA">
      <w:pPr>
        <w:pStyle w:val="afffffffa"/>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sidR="00BE45AD">
        <w:rPr>
          <w:sz w:val="21"/>
          <w:szCs w:val="28"/>
        </w:rPr>
        <w:instrText xml:space="preserve"> FORMTEXT </w:instrText>
      </w:r>
      <w:r>
        <w:rPr>
          <w:sz w:val="21"/>
          <w:szCs w:val="28"/>
        </w:rPr>
      </w:r>
      <w:r>
        <w:rPr>
          <w:sz w:val="21"/>
          <w:szCs w:val="28"/>
        </w:rPr>
        <w:fldChar w:fldCharType="separate"/>
      </w:r>
      <w:r w:rsidR="00BE45AD">
        <w:rPr>
          <w:sz w:val="21"/>
          <w:szCs w:val="28"/>
        </w:rPr>
        <w:t>     </w:t>
      </w:r>
      <w:r>
        <w:rPr>
          <w:sz w:val="21"/>
          <w:szCs w:val="28"/>
        </w:rPr>
        <w:fldChar w:fldCharType="end"/>
      </w:r>
      <w:bookmarkEnd w:id="12"/>
    </w:p>
    <w:p w14:paraId="634E42F7" w14:textId="77777777" w:rsidR="00344AE1" w:rsidRDefault="00340ACA" w:rsidP="00DC35B7">
      <w:pPr>
        <w:pStyle w:val="afffffffa"/>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00BE45AD">
        <w:rPr>
          <w:b/>
          <w:sz w:val="21"/>
          <w:szCs w:val="28"/>
        </w:rPr>
        <w:instrText xml:space="preserve"> FORMDROPDOWN </w:instrText>
      </w:r>
      <w:r w:rsidR="00000000">
        <w:rPr>
          <w:b/>
          <w:sz w:val="21"/>
          <w:szCs w:val="28"/>
        </w:rPr>
      </w:r>
      <w:r w:rsidR="00000000">
        <w:rPr>
          <w:b/>
          <w:sz w:val="21"/>
          <w:szCs w:val="28"/>
        </w:rPr>
        <w:fldChar w:fldCharType="separate"/>
      </w:r>
      <w:r>
        <w:rPr>
          <w:b/>
          <w:sz w:val="21"/>
          <w:szCs w:val="28"/>
        </w:rPr>
        <w:fldChar w:fldCharType="end"/>
      </w:r>
      <w:bookmarkEnd w:id="13"/>
    </w:p>
    <w:p w14:paraId="4C6BDF23" w14:textId="77777777" w:rsidR="00344AE1" w:rsidRDefault="00340ACA">
      <w:pPr>
        <w:pStyle w:val="affffffffff2"/>
        <w:framePr w:wrap="around" w:y="14176"/>
      </w:pPr>
      <w:r>
        <w:rPr>
          <w:rFonts w:ascii="黑体"/>
        </w:rPr>
        <w:fldChar w:fldCharType="begin">
          <w:ffData>
            <w:name w:val="PLSH_DATE_Y"/>
            <w:enabled/>
            <w:calcOnExit w:val="0"/>
            <w:textInput>
              <w:default w:val="XXXX"/>
              <w:maxLength w:val="4"/>
            </w:textInput>
          </w:ffData>
        </w:fldChar>
      </w:r>
      <w:bookmarkStart w:id="14" w:name="PLSH_DATE_Y"/>
      <w:r w:rsidR="00BE45AD">
        <w:rPr>
          <w:rFonts w:ascii="黑体"/>
        </w:rPr>
        <w:instrText xml:space="preserve"> FORMTEXT </w:instrText>
      </w:r>
      <w:r>
        <w:rPr>
          <w:rFonts w:ascii="黑体"/>
        </w:rPr>
      </w:r>
      <w:r>
        <w:rPr>
          <w:rFonts w:ascii="黑体"/>
        </w:rPr>
        <w:fldChar w:fldCharType="separate"/>
      </w:r>
      <w:r w:rsidR="00BE45AD">
        <w:rPr>
          <w:rFonts w:ascii="黑体"/>
        </w:rPr>
        <w:t>XXXX</w:t>
      </w:r>
      <w:r>
        <w:rPr>
          <w:rFonts w:ascii="黑体"/>
        </w:rPr>
        <w:fldChar w:fldCharType="end"/>
      </w:r>
      <w:bookmarkEnd w:id="14"/>
      <w:r w:rsidR="00BE45AD">
        <w:t xml:space="preserve"> </w:t>
      </w:r>
      <w:r w:rsidR="00BE45AD">
        <w:rPr>
          <w:rFonts w:ascii="黑体"/>
        </w:rPr>
        <w:t>-</w:t>
      </w:r>
      <w:r w:rsidR="00BE45AD">
        <w:t xml:space="preserve"> </w:t>
      </w:r>
      <w:r>
        <w:rPr>
          <w:rFonts w:ascii="黑体"/>
        </w:rPr>
        <w:fldChar w:fldCharType="begin">
          <w:ffData>
            <w:name w:val="PLSH_DATE_M"/>
            <w:enabled/>
            <w:calcOnExit w:val="0"/>
            <w:textInput>
              <w:default w:val="XX"/>
              <w:maxLength w:val="2"/>
            </w:textInput>
          </w:ffData>
        </w:fldChar>
      </w:r>
      <w:bookmarkStart w:id="15" w:name="PLSH_DATE_M"/>
      <w:r w:rsidR="00BE45AD">
        <w:rPr>
          <w:rFonts w:ascii="黑体"/>
        </w:rPr>
        <w:instrText xml:space="preserve"> FORMTEXT </w:instrText>
      </w:r>
      <w:r>
        <w:rPr>
          <w:rFonts w:ascii="黑体"/>
        </w:rPr>
      </w:r>
      <w:r>
        <w:rPr>
          <w:rFonts w:ascii="黑体"/>
        </w:rPr>
        <w:fldChar w:fldCharType="separate"/>
      </w:r>
      <w:r w:rsidR="00BE45AD">
        <w:rPr>
          <w:rFonts w:ascii="黑体"/>
        </w:rPr>
        <w:t>XX</w:t>
      </w:r>
      <w:r>
        <w:rPr>
          <w:rFonts w:ascii="黑体"/>
        </w:rPr>
        <w:fldChar w:fldCharType="end"/>
      </w:r>
      <w:bookmarkEnd w:id="15"/>
      <w:r w:rsidR="00BE45AD">
        <w:t xml:space="preserve"> </w:t>
      </w:r>
      <w:r w:rsidR="00BE45AD">
        <w:rPr>
          <w:rFonts w:ascii="黑体"/>
        </w:rPr>
        <w:t>-</w:t>
      </w:r>
      <w:r w:rsidR="00BE45AD">
        <w:t xml:space="preserve"> </w:t>
      </w:r>
      <w:r>
        <w:rPr>
          <w:rFonts w:ascii="黑体"/>
        </w:rPr>
        <w:fldChar w:fldCharType="begin">
          <w:ffData>
            <w:name w:val="PLSH_DATE_D"/>
            <w:enabled/>
            <w:calcOnExit w:val="0"/>
            <w:textInput>
              <w:default w:val="XX"/>
              <w:maxLength w:val="2"/>
            </w:textInput>
          </w:ffData>
        </w:fldChar>
      </w:r>
      <w:bookmarkStart w:id="16" w:name="PLSH_DATE_D"/>
      <w:r w:rsidR="00BE45AD">
        <w:rPr>
          <w:rFonts w:ascii="黑体"/>
        </w:rPr>
        <w:instrText xml:space="preserve"> FORMTEXT </w:instrText>
      </w:r>
      <w:r>
        <w:rPr>
          <w:rFonts w:ascii="黑体"/>
        </w:rPr>
      </w:r>
      <w:r>
        <w:rPr>
          <w:rFonts w:ascii="黑体"/>
        </w:rPr>
        <w:fldChar w:fldCharType="separate"/>
      </w:r>
      <w:r w:rsidR="00BE45AD">
        <w:rPr>
          <w:rFonts w:ascii="黑体"/>
        </w:rPr>
        <w:t>XX</w:t>
      </w:r>
      <w:r>
        <w:rPr>
          <w:rFonts w:ascii="黑体"/>
        </w:rPr>
        <w:fldChar w:fldCharType="end"/>
      </w:r>
      <w:bookmarkEnd w:id="16"/>
      <w:r w:rsidR="00BE45AD">
        <w:rPr>
          <w:rFonts w:hint="eastAsia"/>
        </w:rPr>
        <w:t>发布</w:t>
      </w:r>
    </w:p>
    <w:p w14:paraId="615C20A6" w14:textId="77777777" w:rsidR="00344AE1" w:rsidRDefault="00340ACA">
      <w:pPr>
        <w:pStyle w:val="affffffffff3"/>
        <w:framePr w:wrap="around" w:y="14176"/>
      </w:pPr>
      <w:r>
        <w:rPr>
          <w:rFonts w:ascii="黑体"/>
        </w:rPr>
        <w:fldChar w:fldCharType="begin">
          <w:ffData>
            <w:name w:val="CROT_DATE_Y"/>
            <w:enabled/>
            <w:calcOnExit w:val="0"/>
            <w:textInput>
              <w:default w:val="XXXX"/>
              <w:maxLength w:val="4"/>
            </w:textInput>
          </w:ffData>
        </w:fldChar>
      </w:r>
      <w:bookmarkStart w:id="17" w:name="CROT_DATE_Y"/>
      <w:r w:rsidR="00BE45AD">
        <w:rPr>
          <w:rFonts w:ascii="黑体"/>
        </w:rPr>
        <w:instrText xml:space="preserve"> FORMTEXT </w:instrText>
      </w:r>
      <w:r>
        <w:rPr>
          <w:rFonts w:ascii="黑体"/>
        </w:rPr>
      </w:r>
      <w:r>
        <w:rPr>
          <w:rFonts w:ascii="黑体"/>
        </w:rPr>
        <w:fldChar w:fldCharType="separate"/>
      </w:r>
      <w:r w:rsidR="00BE45AD">
        <w:rPr>
          <w:rFonts w:ascii="黑体"/>
        </w:rPr>
        <w:t>XXXX</w:t>
      </w:r>
      <w:r>
        <w:rPr>
          <w:rFonts w:ascii="黑体"/>
        </w:rPr>
        <w:fldChar w:fldCharType="end"/>
      </w:r>
      <w:bookmarkEnd w:id="17"/>
      <w:r w:rsidR="00BE45AD">
        <w:t xml:space="preserve"> </w:t>
      </w:r>
      <w:r w:rsidR="00BE45AD">
        <w:rPr>
          <w:rFonts w:ascii="黑体"/>
        </w:rPr>
        <w:t>-</w:t>
      </w:r>
      <w:r w:rsidR="00BE45AD">
        <w:t xml:space="preserve"> </w:t>
      </w:r>
      <w:r>
        <w:rPr>
          <w:rFonts w:ascii="黑体"/>
        </w:rPr>
        <w:fldChar w:fldCharType="begin">
          <w:ffData>
            <w:name w:val="CROT_DATE_M"/>
            <w:enabled/>
            <w:calcOnExit w:val="0"/>
            <w:textInput>
              <w:default w:val="XX"/>
              <w:maxLength w:val="2"/>
            </w:textInput>
          </w:ffData>
        </w:fldChar>
      </w:r>
      <w:bookmarkStart w:id="18" w:name="CROT_DATE_M"/>
      <w:r w:rsidR="00BE45AD">
        <w:rPr>
          <w:rFonts w:ascii="黑体"/>
        </w:rPr>
        <w:instrText xml:space="preserve"> FORMTEXT </w:instrText>
      </w:r>
      <w:r>
        <w:rPr>
          <w:rFonts w:ascii="黑体"/>
        </w:rPr>
      </w:r>
      <w:r>
        <w:rPr>
          <w:rFonts w:ascii="黑体"/>
        </w:rPr>
        <w:fldChar w:fldCharType="separate"/>
      </w:r>
      <w:r w:rsidR="00BE45AD">
        <w:rPr>
          <w:rFonts w:ascii="黑体"/>
        </w:rPr>
        <w:t>XX</w:t>
      </w:r>
      <w:r>
        <w:rPr>
          <w:rFonts w:ascii="黑体"/>
        </w:rPr>
        <w:fldChar w:fldCharType="end"/>
      </w:r>
      <w:bookmarkEnd w:id="18"/>
      <w:r w:rsidR="00BE45AD">
        <w:t xml:space="preserve"> </w:t>
      </w:r>
      <w:r w:rsidR="00BE45AD">
        <w:rPr>
          <w:rFonts w:ascii="黑体"/>
        </w:rPr>
        <w:t>-</w:t>
      </w:r>
      <w:r w:rsidR="00BE45AD">
        <w:t xml:space="preserve"> </w:t>
      </w:r>
      <w:r>
        <w:rPr>
          <w:rFonts w:ascii="黑体"/>
        </w:rPr>
        <w:fldChar w:fldCharType="begin">
          <w:ffData>
            <w:name w:val="CROT_DATE_D"/>
            <w:enabled/>
            <w:calcOnExit w:val="0"/>
            <w:textInput>
              <w:default w:val="XX"/>
              <w:maxLength w:val="2"/>
            </w:textInput>
          </w:ffData>
        </w:fldChar>
      </w:r>
      <w:bookmarkStart w:id="19" w:name="CROT_DATE_D"/>
      <w:r w:rsidR="00BE45AD">
        <w:rPr>
          <w:rFonts w:ascii="黑体"/>
        </w:rPr>
        <w:instrText xml:space="preserve"> FORMTEXT </w:instrText>
      </w:r>
      <w:r>
        <w:rPr>
          <w:rFonts w:ascii="黑体"/>
        </w:rPr>
      </w:r>
      <w:r>
        <w:rPr>
          <w:rFonts w:ascii="黑体"/>
        </w:rPr>
        <w:fldChar w:fldCharType="separate"/>
      </w:r>
      <w:r w:rsidR="00BE45AD">
        <w:rPr>
          <w:rFonts w:ascii="黑体"/>
        </w:rPr>
        <w:t>XX</w:t>
      </w:r>
      <w:r>
        <w:rPr>
          <w:rFonts w:ascii="黑体"/>
        </w:rPr>
        <w:fldChar w:fldCharType="end"/>
      </w:r>
      <w:bookmarkEnd w:id="19"/>
      <w:r w:rsidR="00BE45AD">
        <w:rPr>
          <w:rFonts w:hint="eastAsia"/>
        </w:rPr>
        <w:t>实施</w:t>
      </w:r>
    </w:p>
    <w:p w14:paraId="265D5F77" w14:textId="77777777" w:rsidR="00344AE1" w:rsidRDefault="00340ACA">
      <w:pPr>
        <w:pStyle w:val="affffffffa"/>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sidR="00BE45AD">
        <w:rPr>
          <w:rFonts w:hAnsi="黑体"/>
          <w:w w:val="100"/>
          <w:sz w:val="28"/>
        </w:rPr>
        <w:instrText xml:space="preserve"> FORMTEXT </w:instrText>
      </w:r>
      <w:r>
        <w:rPr>
          <w:rFonts w:hAnsi="黑体"/>
          <w:w w:val="100"/>
          <w:sz w:val="28"/>
        </w:rPr>
      </w:r>
      <w:r>
        <w:rPr>
          <w:rFonts w:hAnsi="黑体"/>
          <w:w w:val="100"/>
          <w:sz w:val="28"/>
        </w:rPr>
        <w:fldChar w:fldCharType="separate"/>
      </w:r>
      <w:r w:rsidR="00BE45AD">
        <w:rPr>
          <w:rFonts w:hAnsi="黑体" w:hint="eastAsia"/>
          <w:w w:val="100"/>
          <w:sz w:val="28"/>
        </w:rPr>
        <w:t>山西省市场监督管理局</w:t>
      </w:r>
      <w:r>
        <w:rPr>
          <w:rFonts w:hAnsi="黑体"/>
          <w:w w:val="100"/>
          <w:sz w:val="28"/>
        </w:rPr>
        <w:fldChar w:fldCharType="end"/>
      </w:r>
      <w:bookmarkEnd w:id="20"/>
      <w:r w:rsidR="00BE45AD">
        <w:rPr>
          <w:rFonts w:ascii="Times New Roman"/>
          <w:w w:val="100"/>
          <w:sz w:val="28"/>
        </w:rPr>
        <w:t>  </w:t>
      </w:r>
      <w:r w:rsidR="00BE45AD">
        <w:rPr>
          <w:rStyle w:val="afffffffffffb"/>
          <w:rFonts w:hAnsi="黑体" w:hint="eastAsia"/>
          <w:position w:val="0"/>
        </w:rPr>
        <w:t>发</w:t>
      </w:r>
      <w:r w:rsidR="00BE45AD">
        <w:rPr>
          <w:rStyle w:val="afffffffffffb"/>
          <w:rFonts w:hAnsi="黑体" w:hint="eastAsia"/>
          <w:spacing w:val="0"/>
          <w:position w:val="0"/>
        </w:rPr>
        <w:t>布</w:t>
      </w:r>
    </w:p>
    <w:p w14:paraId="672425EE" w14:textId="77777777" w:rsidR="00344AE1" w:rsidRDefault="00000000">
      <w:pPr>
        <w:rPr>
          <w:rFonts w:ascii="宋体" w:hAnsi="宋体"/>
          <w:sz w:val="28"/>
          <w:szCs w:val="28"/>
        </w:rPr>
        <w:sectPr w:rsidR="00344AE1" w:rsidSect="00FE17A7">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宋体" w:hAnsi="宋体"/>
          <w:sz w:val="28"/>
          <w:szCs w:val="28"/>
        </w:rPr>
        <w:pict w14:anchorId="3E79B037">
          <v:line id="直接连接符 5" o:spid="_x0000_s1026" style="position:absolute;left:0;text-align:left;z-index:251660288;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w:r>
    </w:p>
    <w:p w14:paraId="70D00329" w14:textId="77777777" w:rsidR="00344AE1" w:rsidRDefault="00BE45AD">
      <w:pPr>
        <w:pStyle w:val="affffffc"/>
        <w:spacing w:after="468"/>
      </w:pPr>
      <w:bookmarkStart w:id="21" w:name="BookMark1"/>
      <w:r>
        <w:rPr>
          <w:rFonts w:hint="eastAsia"/>
          <w:spacing w:val="320"/>
        </w:rPr>
        <w:lastRenderedPageBreak/>
        <w:t>目</w:t>
      </w:r>
      <w:r>
        <w:rPr>
          <w:rFonts w:hint="eastAsia"/>
        </w:rPr>
        <w:t>次</w:t>
      </w:r>
    </w:p>
    <w:p w14:paraId="771624B7" w14:textId="24642F96" w:rsidR="00344AE1" w:rsidRDefault="00340ACA">
      <w:pPr>
        <w:pStyle w:val="TOC1"/>
        <w:tabs>
          <w:tab w:val="right" w:leader="dot" w:pos="9344"/>
        </w:tabs>
        <w:rPr>
          <w:rFonts w:asciiTheme="minorHAnsi" w:eastAsiaTheme="minorEastAsia" w:hAnsiTheme="minorHAnsi" w:cstheme="minorBidi"/>
          <w:szCs w:val="22"/>
        </w:rPr>
      </w:pPr>
      <w:r>
        <w:fldChar w:fldCharType="begin"/>
      </w:r>
      <w:r w:rsidR="00BE45AD">
        <w:instrText xml:space="preserve"> </w:instrText>
      </w:r>
      <w:r w:rsidR="00BE45AD">
        <w:rPr>
          <w:rFonts w:hint="eastAsia"/>
        </w:rPr>
        <w:instrText>TOC \o "1-1" \h</w:instrText>
      </w:r>
      <w:r w:rsidR="00BE45AD">
        <w:instrText xml:space="preserve"> </w:instrText>
      </w:r>
      <w:r>
        <w:fldChar w:fldCharType="separate"/>
      </w:r>
      <w:hyperlink w:anchor="_Toc162536255" w:history="1">
        <w:r w:rsidR="00BE45AD">
          <w:rPr>
            <w:rFonts w:hint="eastAsia"/>
          </w:rPr>
          <w:t>前</w:t>
        </w:r>
        <w:r w:rsidR="00BE45AD">
          <w:rPr>
            <w:rStyle w:val="affffd"/>
            <w:rFonts w:hint="eastAsia"/>
          </w:rPr>
          <w:t>言</w:t>
        </w:r>
        <w:r w:rsidR="00BE45AD">
          <w:tab/>
        </w:r>
        <w:r>
          <w:fldChar w:fldCharType="begin"/>
        </w:r>
        <w:r w:rsidR="00BE45AD">
          <w:instrText xml:space="preserve"> PAGEREF _Toc162536255 \h </w:instrText>
        </w:r>
        <w:r>
          <w:fldChar w:fldCharType="separate"/>
        </w:r>
        <w:r w:rsidR="00701532">
          <w:rPr>
            <w:noProof/>
          </w:rPr>
          <w:t>II</w:t>
        </w:r>
        <w:r>
          <w:fldChar w:fldCharType="end"/>
        </w:r>
      </w:hyperlink>
    </w:p>
    <w:p w14:paraId="278B852E" w14:textId="6E700B29" w:rsidR="00344AE1" w:rsidRDefault="00000000">
      <w:pPr>
        <w:pStyle w:val="TOC1"/>
        <w:tabs>
          <w:tab w:val="right" w:leader="dot" w:pos="9344"/>
        </w:tabs>
        <w:rPr>
          <w:rFonts w:asciiTheme="minorHAnsi" w:eastAsiaTheme="minorEastAsia" w:hAnsiTheme="minorHAnsi" w:cstheme="minorBidi"/>
          <w:szCs w:val="22"/>
        </w:rPr>
      </w:pPr>
      <w:hyperlink w:anchor="_Toc162536256" w:history="1">
        <w:r w:rsidR="00BE45AD">
          <w:rPr>
            <w:rStyle w:val="affffd"/>
          </w:rPr>
          <w:t>1</w:t>
        </w:r>
        <w:r w:rsidR="00BE45AD">
          <w:rPr>
            <w:rStyle w:val="affffd"/>
            <w:rFonts w:hint="eastAsia"/>
          </w:rPr>
          <w:t xml:space="preserve"> 范围</w:t>
        </w:r>
        <w:r w:rsidR="00BE45AD">
          <w:tab/>
        </w:r>
        <w:r w:rsidR="00340ACA">
          <w:fldChar w:fldCharType="begin"/>
        </w:r>
        <w:r w:rsidR="00BE45AD">
          <w:instrText xml:space="preserve"> PAGEREF _Toc162536256 \h </w:instrText>
        </w:r>
        <w:r w:rsidR="00340ACA">
          <w:fldChar w:fldCharType="separate"/>
        </w:r>
        <w:r w:rsidR="00701532">
          <w:rPr>
            <w:noProof/>
          </w:rPr>
          <w:t>1</w:t>
        </w:r>
        <w:r w:rsidR="00340ACA">
          <w:fldChar w:fldCharType="end"/>
        </w:r>
      </w:hyperlink>
    </w:p>
    <w:p w14:paraId="2E810390" w14:textId="693EFFFC" w:rsidR="00344AE1" w:rsidRDefault="00000000">
      <w:pPr>
        <w:pStyle w:val="TOC1"/>
        <w:tabs>
          <w:tab w:val="right" w:leader="dot" w:pos="9344"/>
        </w:tabs>
        <w:rPr>
          <w:rFonts w:asciiTheme="minorHAnsi" w:eastAsiaTheme="minorEastAsia" w:hAnsiTheme="minorHAnsi" w:cstheme="minorBidi"/>
          <w:szCs w:val="22"/>
        </w:rPr>
      </w:pPr>
      <w:hyperlink w:anchor="_Toc162536257" w:history="1">
        <w:r w:rsidR="00BE45AD">
          <w:rPr>
            <w:rStyle w:val="affffd"/>
          </w:rPr>
          <w:t>2</w:t>
        </w:r>
        <w:r w:rsidR="00BE45AD">
          <w:rPr>
            <w:rStyle w:val="affffd"/>
            <w:rFonts w:hint="eastAsia"/>
          </w:rPr>
          <w:t xml:space="preserve"> 规范性引用文件</w:t>
        </w:r>
        <w:r w:rsidR="00BE45AD">
          <w:tab/>
        </w:r>
        <w:r w:rsidR="00340ACA">
          <w:fldChar w:fldCharType="begin"/>
        </w:r>
        <w:r w:rsidR="00BE45AD">
          <w:instrText xml:space="preserve"> PAGEREF _Toc162536257 \h </w:instrText>
        </w:r>
        <w:r w:rsidR="00340ACA">
          <w:fldChar w:fldCharType="separate"/>
        </w:r>
        <w:r w:rsidR="00701532">
          <w:rPr>
            <w:noProof/>
          </w:rPr>
          <w:t>1</w:t>
        </w:r>
        <w:r w:rsidR="00340ACA">
          <w:fldChar w:fldCharType="end"/>
        </w:r>
      </w:hyperlink>
    </w:p>
    <w:p w14:paraId="26727A97" w14:textId="69B61765" w:rsidR="00344AE1" w:rsidRDefault="00000000">
      <w:pPr>
        <w:pStyle w:val="TOC1"/>
        <w:tabs>
          <w:tab w:val="right" w:leader="dot" w:pos="9344"/>
        </w:tabs>
        <w:rPr>
          <w:rFonts w:asciiTheme="minorHAnsi" w:eastAsiaTheme="minorEastAsia" w:hAnsiTheme="minorHAnsi" w:cstheme="minorBidi"/>
          <w:szCs w:val="22"/>
        </w:rPr>
      </w:pPr>
      <w:hyperlink w:anchor="_Toc162536258" w:history="1">
        <w:r w:rsidR="00BE45AD">
          <w:rPr>
            <w:rStyle w:val="affffd"/>
          </w:rPr>
          <w:t>3</w:t>
        </w:r>
        <w:r w:rsidR="00BE45AD">
          <w:rPr>
            <w:rStyle w:val="affffd"/>
            <w:rFonts w:hint="eastAsia"/>
          </w:rPr>
          <w:t xml:space="preserve"> 术语和定义</w:t>
        </w:r>
        <w:r w:rsidR="00BE45AD">
          <w:tab/>
        </w:r>
        <w:r w:rsidR="00340ACA">
          <w:fldChar w:fldCharType="begin"/>
        </w:r>
        <w:r w:rsidR="00BE45AD">
          <w:instrText xml:space="preserve"> PAGEREF _Toc162536258 \h </w:instrText>
        </w:r>
        <w:r w:rsidR="00340ACA">
          <w:fldChar w:fldCharType="separate"/>
        </w:r>
        <w:r w:rsidR="00701532">
          <w:rPr>
            <w:noProof/>
          </w:rPr>
          <w:t>1</w:t>
        </w:r>
        <w:r w:rsidR="00340ACA">
          <w:fldChar w:fldCharType="end"/>
        </w:r>
      </w:hyperlink>
    </w:p>
    <w:p w14:paraId="10D5AD14" w14:textId="38F0B12B" w:rsidR="00344AE1" w:rsidRDefault="00000000">
      <w:pPr>
        <w:pStyle w:val="TOC1"/>
        <w:tabs>
          <w:tab w:val="right" w:leader="dot" w:pos="9344"/>
        </w:tabs>
        <w:rPr>
          <w:rFonts w:asciiTheme="minorHAnsi" w:eastAsiaTheme="minorEastAsia" w:hAnsiTheme="minorHAnsi" w:cstheme="minorBidi"/>
          <w:szCs w:val="22"/>
        </w:rPr>
      </w:pPr>
      <w:hyperlink w:anchor="_Toc162536259" w:history="1">
        <w:r w:rsidR="00BE45AD">
          <w:rPr>
            <w:rStyle w:val="affffd"/>
          </w:rPr>
          <w:t>4</w:t>
        </w:r>
        <w:r w:rsidR="00BE45AD">
          <w:rPr>
            <w:rStyle w:val="affffd"/>
            <w:rFonts w:hint="eastAsia"/>
          </w:rPr>
          <w:t xml:space="preserve"> 栽培场地选择与处理</w:t>
        </w:r>
        <w:r w:rsidR="00BE45AD">
          <w:tab/>
        </w:r>
        <w:r w:rsidR="00340ACA">
          <w:fldChar w:fldCharType="begin"/>
        </w:r>
        <w:r w:rsidR="00BE45AD">
          <w:instrText xml:space="preserve"> PAGEREF _Toc162536259 \h </w:instrText>
        </w:r>
        <w:r w:rsidR="00340ACA">
          <w:fldChar w:fldCharType="separate"/>
        </w:r>
        <w:r w:rsidR="00701532">
          <w:rPr>
            <w:noProof/>
          </w:rPr>
          <w:t>1</w:t>
        </w:r>
        <w:r w:rsidR="00340ACA">
          <w:fldChar w:fldCharType="end"/>
        </w:r>
      </w:hyperlink>
    </w:p>
    <w:p w14:paraId="705D90E9" w14:textId="416CC0C2" w:rsidR="00344AE1" w:rsidRDefault="00000000">
      <w:pPr>
        <w:pStyle w:val="TOC1"/>
        <w:tabs>
          <w:tab w:val="right" w:leader="dot" w:pos="9344"/>
        </w:tabs>
        <w:rPr>
          <w:rFonts w:asciiTheme="minorHAnsi" w:eastAsiaTheme="minorEastAsia" w:hAnsiTheme="minorHAnsi" w:cstheme="minorBidi"/>
          <w:szCs w:val="22"/>
        </w:rPr>
      </w:pPr>
      <w:hyperlink w:anchor="_Toc162536260" w:history="1">
        <w:r w:rsidR="00BE45AD">
          <w:rPr>
            <w:rStyle w:val="affffd"/>
          </w:rPr>
          <w:t>5</w:t>
        </w:r>
        <w:r w:rsidR="00BE45AD">
          <w:rPr>
            <w:rStyle w:val="affffd"/>
            <w:rFonts w:hint="eastAsia"/>
          </w:rPr>
          <w:t xml:space="preserve"> 栽培季节</w:t>
        </w:r>
        <w:r w:rsidR="00BE45AD">
          <w:tab/>
        </w:r>
        <w:r w:rsidR="00340ACA">
          <w:fldChar w:fldCharType="begin"/>
        </w:r>
        <w:r w:rsidR="00BE45AD">
          <w:instrText xml:space="preserve"> PAGEREF _Toc162536260 \h </w:instrText>
        </w:r>
        <w:r w:rsidR="00340ACA">
          <w:fldChar w:fldCharType="separate"/>
        </w:r>
        <w:r w:rsidR="00701532">
          <w:rPr>
            <w:noProof/>
          </w:rPr>
          <w:t>1</w:t>
        </w:r>
        <w:r w:rsidR="00340ACA">
          <w:fldChar w:fldCharType="end"/>
        </w:r>
      </w:hyperlink>
    </w:p>
    <w:p w14:paraId="508D20C5" w14:textId="1CC5F6D9" w:rsidR="00344AE1" w:rsidRDefault="00000000">
      <w:pPr>
        <w:pStyle w:val="TOC1"/>
        <w:tabs>
          <w:tab w:val="right" w:leader="dot" w:pos="9344"/>
        </w:tabs>
        <w:rPr>
          <w:rFonts w:asciiTheme="minorHAnsi" w:eastAsiaTheme="minorEastAsia" w:hAnsiTheme="minorHAnsi" w:cstheme="minorBidi"/>
          <w:szCs w:val="22"/>
        </w:rPr>
      </w:pPr>
      <w:hyperlink w:anchor="_Toc162536261" w:history="1">
        <w:r w:rsidR="00BE45AD">
          <w:rPr>
            <w:rStyle w:val="affffd"/>
          </w:rPr>
          <w:t>6</w:t>
        </w:r>
        <w:r w:rsidR="00BE45AD">
          <w:rPr>
            <w:rStyle w:val="affffd"/>
            <w:rFonts w:hint="eastAsia"/>
          </w:rPr>
          <w:t xml:space="preserve"> 菌种选择</w:t>
        </w:r>
        <w:r w:rsidR="00BE45AD">
          <w:tab/>
        </w:r>
        <w:r w:rsidR="00340ACA">
          <w:fldChar w:fldCharType="begin"/>
        </w:r>
        <w:r w:rsidR="00BE45AD">
          <w:instrText xml:space="preserve"> PAGEREF _Toc162536261 \h </w:instrText>
        </w:r>
        <w:r w:rsidR="00340ACA">
          <w:fldChar w:fldCharType="separate"/>
        </w:r>
        <w:r w:rsidR="00701532">
          <w:rPr>
            <w:noProof/>
          </w:rPr>
          <w:t>2</w:t>
        </w:r>
        <w:r w:rsidR="00340ACA">
          <w:fldChar w:fldCharType="end"/>
        </w:r>
      </w:hyperlink>
    </w:p>
    <w:p w14:paraId="512F1595" w14:textId="79ED7A57" w:rsidR="00344AE1" w:rsidRDefault="00000000">
      <w:pPr>
        <w:pStyle w:val="TOC1"/>
        <w:tabs>
          <w:tab w:val="right" w:leader="dot" w:pos="9344"/>
        </w:tabs>
        <w:rPr>
          <w:rFonts w:asciiTheme="minorHAnsi" w:eastAsiaTheme="minorEastAsia" w:hAnsiTheme="minorHAnsi" w:cstheme="minorBidi"/>
          <w:szCs w:val="22"/>
        </w:rPr>
      </w:pPr>
      <w:hyperlink w:anchor="_Toc162536262" w:history="1">
        <w:r w:rsidR="00BE45AD">
          <w:rPr>
            <w:rStyle w:val="affffd"/>
          </w:rPr>
          <w:t>7</w:t>
        </w:r>
        <w:r w:rsidR="00BE45AD">
          <w:rPr>
            <w:rStyle w:val="affffd"/>
            <w:rFonts w:hint="eastAsia"/>
          </w:rPr>
          <w:t xml:space="preserve"> 菌袋制作及发菌管理</w:t>
        </w:r>
        <w:r w:rsidR="00BE45AD">
          <w:tab/>
        </w:r>
        <w:r w:rsidR="00340ACA">
          <w:fldChar w:fldCharType="begin"/>
        </w:r>
        <w:r w:rsidR="00BE45AD">
          <w:instrText xml:space="preserve"> PAGEREF _Toc162536262 \h </w:instrText>
        </w:r>
        <w:r w:rsidR="00340ACA">
          <w:fldChar w:fldCharType="separate"/>
        </w:r>
        <w:r w:rsidR="00701532">
          <w:rPr>
            <w:noProof/>
          </w:rPr>
          <w:t>2</w:t>
        </w:r>
        <w:r w:rsidR="00340ACA">
          <w:fldChar w:fldCharType="end"/>
        </w:r>
      </w:hyperlink>
    </w:p>
    <w:p w14:paraId="165BE42D" w14:textId="657DE5F2" w:rsidR="00344AE1" w:rsidRDefault="00000000">
      <w:pPr>
        <w:pStyle w:val="TOC1"/>
        <w:tabs>
          <w:tab w:val="right" w:leader="dot" w:pos="9344"/>
        </w:tabs>
        <w:rPr>
          <w:rFonts w:asciiTheme="minorHAnsi" w:eastAsiaTheme="minorEastAsia" w:hAnsiTheme="minorHAnsi" w:cstheme="minorBidi"/>
          <w:szCs w:val="22"/>
        </w:rPr>
      </w:pPr>
      <w:hyperlink w:anchor="_Toc162536263" w:history="1">
        <w:r w:rsidR="00BE45AD">
          <w:rPr>
            <w:rStyle w:val="affffd"/>
          </w:rPr>
          <w:t>8</w:t>
        </w:r>
        <w:r w:rsidR="00BE45AD">
          <w:rPr>
            <w:rStyle w:val="affffd"/>
            <w:rFonts w:hint="eastAsia"/>
          </w:rPr>
          <w:t xml:space="preserve"> 仿生态栽培管理</w:t>
        </w:r>
        <w:r w:rsidR="00BE45AD">
          <w:tab/>
        </w:r>
        <w:r w:rsidR="00340ACA">
          <w:fldChar w:fldCharType="begin"/>
        </w:r>
        <w:r w:rsidR="00BE45AD">
          <w:instrText xml:space="preserve"> PAGEREF _Toc162536263 \h </w:instrText>
        </w:r>
        <w:r w:rsidR="00340ACA">
          <w:fldChar w:fldCharType="separate"/>
        </w:r>
        <w:r w:rsidR="00701532">
          <w:rPr>
            <w:noProof/>
          </w:rPr>
          <w:t>2</w:t>
        </w:r>
        <w:r w:rsidR="00340ACA">
          <w:fldChar w:fldCharType="end"/>
        </w:r>
      </w:hyperlink>
    </w:p>
    <w:p w14:paraId="5E4D4D2A" w14:textId="44332889" w:rsidR="00344AE1" w:rsidRDefault="00000000">
      <w:pPr>
        <w:pStyle w:val="TOC1"/>
        <w:tabs>
          <w:tab w:val="right" w:leader="dot" w:pos="9344"/>
        </w:tabs>
        <w:rPr>
          <w:rFonts w:asciiTheme="minorHAnsi" w:eastAsiaTheme="minorEastAsia" w:hAnsiTheme="minorHAnsi" w:cstheme="minorBidi"/>
          <w:szCs w:val="22"/>
        </w:rPr>
      </w:pPr>
      <w:hyperlink w:anchor="_Toc162536264" w:history="1">
        <w:r w:rsidR="00BE45AD">
          <w:rPr>
            <w:rStyle w:val="affffd"/>
          </w:rPr>
          <w:t>9</w:t>
        </w:r>
        <w:r w:rsidR="00BE45AD">
          <w:rPr>
            <w:rStyle w:val="affffd"/>
            <w:rFonts w:hint="eastAsia"/>
          </w:rPr>
          <w:t xml:space="preserve"> 采收</w:t>
        </w:r>
        <w:r w:rsidR="00BE45AD">
          <w:tab/>
        </w:r>
        <w:r w:rsidR="00340ACA">
          <w:fldChar w:fldCharType="begin"/>
        </w:r>
        <w:r w:rsidR="00BE45AD">
          <w:instrText xml:space="preserve"> PAGEREF _Toc162536264 \h </w:instrText>
        </w:r>
        <w:r w:rsidR="00340ACA">
          <w:fldChar w:fldCharType="separate"/>
        </w:r>
        <w:r w:rsidR="00701532">
          <w:rPr>
            <w:noProof/>
          </w:rPr>
          <w:t>3</w:t>
        </w:r>
        <w:r w:rsidR="00340ACA">
          <w:fldChar w:fldCharType="end"/>
        </w:r>
      </w:hyperlink>
    </w:p>
    <w:p w14:paraId="569634A6" w14:textId="114ECF03" w:rsidR="00344AE1" w:rsidRDefault="00000000">
      <w:pPr>
        <w:pStyle w:val="TOC1"/>
        <w:tabs>
          <w:tab w:val="right" w:leader="dot" w:pos="9344"/>
        </w:tabs>
        <w:rPr>
          <w:rFonts w:asciiTheme="minorHAnsi" w:eastAsiaTheme="minorEastAsia" w:hAnsiTheme="minorHAnsi" w:cstheme="minorBidi"/>
          <w:szCs w:val="22"/>
        </w:rPr>
      </w:pPr>
      <w:hyperlink w:anchor="_Toc162536265" w:history="1">
        <w:r w:rsidR="00BE45AD">
          <w:rPr>
            <w:rStyle w:val="affffd"/>
          </w:rPr>
          <w:t>10</w:t>
        </w:r>
        <w:r w:rsidR="00BE45AD">
          <w:rPr>
            <w:rStyle w:val="affffd"/>
            <w:rFonts w:hint="eastAsia"/>
          </w:rPr>
          <w:t xml:space="preserve"> 生产管理档案</w:t>
        </w:r>
        <w:r w:rsidR="00BE45AD">
          <w:tab/>
        </w:r>
        <w:r w:rsidR="00340ACA">
          <w:fldChar w:fldCharType="begin"/>
        </w:r>
        <w:r w:rsidR="00BE45AD">
          <w:instrText xml:space="preserve"> PAGEREF _Toc162536265 \h </w:instrText>
        </w:r>
        <w:r w:rsidR="00340ACA">
          <w:fldChar w:fldCharType="separate"/>
        </w:r>
        <w:r w:rsidR="00701532">
          <w:rPr>
            <w:noProof/>
          </w:rPr>
          <w:t>3</w:t>
        </w:r>
        <w:r w:rsidR="00340ACA">
          <w:fldChar w:fldCharType="end"/>
        </w:r>
      </w:hyperlink>
    </w:p>
    <w:p w14:paraId="5B6EAFD3" w14:textId="1CFB366A" w:rsidR="00344AE1" w:rsidRDefault="00000000">
      <w:pPr>
        <w:pStyle w:val="TOC1"/>
        <w:tabs>
          <w:tab w:val="right" w:leader="dot" w:pos="9344"/>
        </w:tabs>
        <w:rPr>
          <w:rFonts w:asciiTheme="minorHAnsi" w:eastAsiaTheme="minorEastAsia" w:hAnsiTheme="minorHAnsi" w:cstheme="minorBidi"/>
          <w:szCs w:val="22"/>
        </w:rPr>
      </w:pPr>
      <w:hyperlink w:anchor="_Toc162536266" w:history="1">
        <w:r w:rsidR="00BE45AD">
          <w:rPr>
            <w:rFonts w:hint="eastAsia"/>
          </w:rPr>
          <w:t>附录A （资料性） 生产管理档案</w:t>
        </w:r>
        <w:r w:rsidR="00BE45AD">
          <w:tab/>
        </w:r>
        <w:r w:rsidR="00340ACA">
          <w:fldChar w:fldCharType="begin"/>
        </w:r>
        <w:r w:rsidR="00BE45AD">
          <w:instrText xml:space="preserve"> PAGEREF _Toc162536266 \h </w:instrText>
        </w:r>
        <w:r w:rsidR="00340ACA">
          <w:fldChar w:fldCharType="separate"/>
        </w:r>
        <w:r w:rsidR="00701532">
          <w:rPr>
            <w:noProof/>
          </w:rPr>
          <w:t>4</w:t>
        </w:r>
        <w:r w:rsidR="00340ACA">
          <w:fldChar w:fldCharType="end"/>
        </w:r>
      </w:hyperlink>
    </w:p>
    <w:p w14:paraId="405C2498" w14:textId="77777777" w:rsidR="00344AE1" w:rsidRDefault="00340ACA">
      <w:pPr>
        <w:pStyle w:val="affffffc"/>
        <w:spacing w:after="468"/>
        <w:sectPr w:rsidR="00344AE1" w:rsidSect="00FE17A7">
          <w:headerReference w:type="even" r:id="rId14"/>
          <w:headerReference w:type="default" r:id="rId15"/>
          <w:footerReference w:type="default" r:id="rId16"/>
          <w:pgSz w:w="11906" w:h="16838"/>
          <w:pgMar w:top="1928" w:right="1134" w:bottom="1134" w:left="1134" w:header="1418" w:footer="1134" w:gutter="284"/>
          <w:pgNumType w:fmt="upperRoman" w:start="1"/>
          <w:cols w:space="425"/>
          <w:formProt w:val="0"/>
          <w:docGrid w:type="lines" w:linePitch="312"/>
        </w:sectPr>
      </w:pPr>
      <w:r>
        <w:fldChar w:fldCharType="end"/>
      </w:r>
    </w:p>
    <w:p w14:paraId="29F4A71F" w14:textId="77777777" w:rsidR="00344AE1" w:rsidRDefault="00BE45AD">
      <w:pPr>
        <w:pStyle w:val="a6"/>
        <w:spacing w:after="468"/>
      </w:pPr>
      <w:bookmarkStart w:id="22" w:name="_Toc162536255"/>
      <w:bookmarkStart w:id="23" w:name="BookMark2"/>
      <w:bookmarkEnd w:id="21"/>
      <w:r>
        <w:rPr>
          <w:spacing w:val="320"/>
        </w:rPr>
        <w:lastRenderedPageBreak/>
        <w:t>前</w:t>
      </w:r>
      <w:r>
        <w:t>言</w:t>
      </w:r>
      <w:bookmarkEnd w:id="22"/>
    </w:p>
    <w:p w14:paraId="29BC2A2D" w14:textId="77777777" w:rsidR="00344AE1" w:rsidRDefault="00BE45AD">
      <w:pPr>
        <w:pStyle w:val="afffff7"/>
        <w:ind w:firstLine="420"/>
      </w:pPr>
      <w:r>
        <w:t>本文件按照GB/T 1.1</w:t>
      </w:r>
      <w:r>
        <w:t>—</w:t>
      </w:r>
      <w:r>
        <w:t>2020《标准化工作导则  第1部分：标准化文件的结构和起草规则》的规定起草。</w:t>
      </w:r>
    </w:p>
    <w:p w14:paraId="32AAD8FD" w14:textId="77777777" w:rsidR="00344AE1" w:rsidRDefault="00BE45AD">
      <w:pPr>
        <w:pStyle w:val="afffff7"/>
        <w:ind w:firstLine="420"/>
      </w:pPr>
      <w:r>
        <w:t>本文件代替DB14/T 1621-2018《白灵菇林下仿生态栽培技术规程》，与DB14/T 1621-2018相比，除结构调整和编辑性改动外，主要技术变化如下：</w:t>
      </w:r>
    </w:p>
    <w:p w14:paraId="5F53372D" w14:textId="77777777" w:rsidR="00344AE1" w:rsidRDefault="00BE45AD">
      <w:pPr>
        <w:pStyle w:val="afffff7"/>
        <w:ind w:firstLine="420"/>
      </w:pPr>
      <w:r>
        <w:t>——</w:t>
      </w:r>
      <w:r>
        <w:t>增加了</w:t>
      </w:r>
      <w:r>
        <w:t>“</w:t>
      </w:r>
      <w:r>
        <w:t>催蕾和成菇管理</w:t>
      </w:r>
      <w:r>
        <w:t>”</w:t>
      </w:r>
      <w:r>
        <w:t>（见8.2）；</w:t>
      </w:r>
    </w:p>
    <w:p w14:paraId="1678AE50" w14:textId="77777777" w:rsidR="00344AE1" w:rsidRDefault="00BE45AD">
      <w:pPr>
        <w:pStyle w:val="afffff7"/>
        <w:ind w:firstLine="420"/>
      </w:pPr>
      <w:r>
        <w:t>——</w:t>
      </w:r>
      <w:r>
        <w:rPr>
          <w:rFonts w:hint="eastAsia"/>
        </w:rPr>
        <w:t>调整了“栽培季节”与“栽培场地选择与处理”次序（见4和5,2018版本的5和4）；</w:t>
      </w:r>
    </w:p>
    <w:p w14:paraId="2EC3FB4B" w14:textId="77777777" w:rsidR="00344AE1" w:rsidRDefault="00BE45AD">
      <w:pPr>
        <w:pStyle w:val="afffff7"/>
        <w:ind w:firstLine="420"/>
      </w:pPr>
      <w:r>
        <w:t>——</w:t>
      </w:r>
      <w:r>
        <w:rPr>
          <w:rFonts w:hint="eastAsia"/>
        </w:rPr>
        <w:t>合并“搭设遮阳网”和“装置简易喷灌设施”为“简易设施搭建”</w:t>
      </w:r>
      <w:r>
        <w:t>（见</w:t>
      </w:r>
      <w:r>
        <w:rPr>
          <w:rFonts w:hint="eastAsia"/>
        </w:rPr>
        <w:t>4.3</w:t>
      </w:r>
      <w:r>
        <w:t>，2018版本的5.</w:t>
      </w:r>
      <w:r>
        <w:rPr>
          <w:rFonts w:hint="eastAsia"/>
        </w:rPr>
        <w:t>3和5.</w:t>
      </w:r>
      <w:r>
        <w:t>4）；</w:t>
      </w:r>
    </w:p>
    <w:p w14:paraId="2F8C49FC" w14:textId="77777777" w:rsidR="00344AE1" w:rsidRDefault="00BE45AD">
      <w:pPr>
        <w:pStyle w:val="afffff7"/>
        <w:ind w:firstLine="420"/>
      </w:pPr>
      <w:r>
        <w:t>——</w:t>
      </w:r>
      <w:r>
        <w:rPr>
          <w:rFonts w:hint="eastAsia"/>
        </w:rPr>
        <w:t>更改了“做畦”中的表述内容（见4.2</w:t>
      </w:r>
      <w:r>
        <w:t>，</w:t>
      </w:r>
      <w:r>
        <w:rPr>
          <w:rFonts w:hint="eastAsia"/>
        </w:rPr>
        <w:t>2018年版的5.2）；</w:t>
      </w:r>
    </w:p>
    <w:p w14:paraId="33FF04F1" w14:textId="77777777" w:rsidR="00344AE1" w:rsidRDefault="00BE45AD">
      <w:pPr>
        <w:pStyle w:val="afffff7"/>
        <w:ind w:firstLine="420"/>
      </w:pPr>
      <w:r>
        <w:t>——</w:t>
      </w:r>
      <w:r>
        <w:t>更改了</w:t>
      </w:r>
      <w:r>
        <w:rPr>
          <w:rFonts w:cs="宋体" w:hint="eastAsia"/>
        </w:rPr>
        <w:t>“</w:t>
      </w:r>
      <w:r>
        <w:t>菌种选择</w:t>
      </w:r>
      <w:r>
        <w:rPr>
          <w:rFonts w:cs="宋体" w:hint="eastAsia"/>
        </w:rPr>
        <w:t>”</w:t>
      </w:r>
      <w:r>
        <w:t>中的表述内容（见6，2018版本的6）；</w:t>
      </w:r>
    </w:p>
    <w:p w14:paraId="596D5476" w14:textId="77777777" w:rsidR="00344AE1" w:rsidRDefault="00BE45AD">
      <w:pPr>
        <w:pStyle w:val="afffff7"/>
        <w:ind w:firstLine="420"/>
      </w:pPr>
      <w:r>
        <w:t>——</w:t>
      </w:r>
      <w:r>
        <w:t>更改了</w:t>
      </w:r>
      <w:r>
        <w:rPr>
          <w:rFonts w:cs="宋体" w:hint="eastAsia"/>
        </w:rPr>
        <w:t>“</w:t>
      </w:r>
      <w:r>
        <w:t>培养料制备</w:t>
      </w:r>
      <w:r>
        <w:rPr>
          <w:rFonts w:cs="宋体" w:hint="eastAsia"/>
        </w:rPr>
        <w:t>”</w:t>
      </w:r>
      <w:r>
        <w:t>中的表述内容（见7.1，2018版本的7.1）；</w:t>
      </w:r>
    </w:p>
    <w:p w14:paraId="524E1493" w14:textId="77777777" w:rsidR="00344AE1" w:rsidRDefault="00BE45AD">
      <w:pPr>
        <w:pStyle w:val="afffff7"/>
        <w:ind w:firstLine="420"/>
      </w:pPr>
      <w:r>
        <w:t>——</w:t>
      </w:r>
      <w:r>
        <w:t>更改了</w:t>
      </w:r>
      <w:r>
        <w:rPr>
          <w:rFonts w:cs="宋体" w:hint="eastAsia"/>
        </w:rPr>
        <w:t>“</w:t>
      </w:r>
      <w:r>
        <w:t>采收</w:t>
      </w:r>
      <w:r>
        <w:rPr>
          <w:rFonts w:cs="宋体" w:hint="eastAsia"/>
        </w:rPr>
        <w:t>”</w:t>
      </w:r>
      <w:r>
        <w:t>中的表述内容（见9，2018版本的9）。</w:t>
      </w:r>
    </w:p>
    <w:p w14:paraId="18781FD9" w14:textId="77777777" w:rsidR="00344AE1" w:rsidRDefault="00BE45AD">
      <w:pPr>
        <w:pStyle w:val="afffff7"/>
        <w:ind w:firstLine="420"/>
      </w:pPr>
      <w:r>
        <w:t>本文件由山西省农业农村厅提出、组织实施和监督检查。</w:t>
      </w:r>
    </w:p>
    <w:p w14:paraId="536A9682" w14:textId="77777777" w:rsidR="00344AE1" w:rsidRDefault="00BE45AD">
      <w:pPr>
        <w:pStyle w:val="afffff7"/>
        <w:ind w:firstLine="420"/>
      </w:pPr>
      <w:r>
        <w:t>山西省市场监督管理局对标准的组织实施情况进行监督检查。</w:t>
      </w:r>
    </w:p>
    <w:p w14:paraId="3B1CC86D" w14:textId="77777777" w:rsidR="00344AE1" w:rsidRDefault="00BE45AD">
      <w:pPr>
        <w:pStyle w:val="afffff7"/>
        <w:ind w:firstLine="420"/>
      </w:pPr>
      <w:r>
        <w:t>本文件由山西省农业标准化技术委员会（SXS/TC19）归口。</w:t>
      </w:r>
    </w:p>
    <w:p w14:paraId="5A41D736" w14:textId="77777777" w:rsidR="00344AE1" w:rsidRDefault="00BE45AD">
      <w:pPr>
        <w:pStyle w:val="afffff7"/>
        <w:ind w:firstLine="420"/>
      </w:pPr>
      <w:r>
        <w:t>本文件起草单位：山西农业大学。</w:t>
      </w:r>
    </w:p>
    <w:p w14:paraId="2AEA15C0" w14:textId="77777777" w:rsidR="00344AE1" w:rsidRDefault="00BE45AD">
      <w:pPr>
        <w:pStyle w:val="afffff7"/>
        <w:ind w:firstLine="420"/>
      </w:pPr>
      <w:r>
        <w:t>本文件主要起草人：张红刚、</w:t>
      </w:r>
      <w:r>
        <w:rPr>
          <w:rFonts w:hint="eastAsia"/>
        </w:rPr>
        <w:t>郭尚、朱俊菲、</w:t>
      </w:r>
      <w:proofErr w:type="gramStart"/>
      <w:r>
        <w:rPr>
          <w:rFonts w:hint="eastAsia"/>
        </w:rPr>
        <w:t>郭</w:t>
      </w:r>
      <w:proofErr w:type="gramEnd"/>
      <w:r>
        <w:rPr>
          <w:rFonts w:hint="eastAsia"/>
        </w:rPr>
        <w:t>明慧、张勇、郭霄飞、张程、南晓洁、萧晋川、田鑫、祁祥</w:t>
      </w:r>
      <w:r>
        <w:t>。</w:t>
      </w:r>
    </w:p>
    <w:p w14:paraId="71512623" w14:textId="77777777" w:rsidR="00344AE1" w:rsidRDefault="00BE45AD">
      <w:pPr>
        <w:pStyle w:val="afffff7"/>
        <w:ind w:firstLine="420"/>
      </w:pPr>
      <w:r>
        <w:t>本文件及其所代替文件的历次版本发布情况为：</w:t>
      </w:r>
    </w:p>
    <w:p w14:paraId="5131002E" w14:textId="77777777" w:rsidR="00344AE1" w:rsidRDefault="00BE45AD">
      <w:pPr>
        <w:pStyle w:val="afffff7"/>
        <w:ind w:firstLine="420"/>
      </w:pPr>
      <w:r>
        <w:t>——</w:t>
      </w:r>
      <w:r w:rsidR="00DC35B7">
        <w:rPr>
          <w:rFonts w:hint="eastAsia"/>
        </w:rPr>
        <w:t>201</w:t>
      </w:r>
      <w:r>
        <w:rPr>
          <w:rFonts w:hint="eastAsia"/>
        </w:rPr>
        <w:t>8年首次发布为</w:t>
      </w:r>
      <w:r>
        <w:t>DB14/T</w:t>
      </w:r>
      <w:r w:rsidR="00A34BAD">
        <w:rPr>
          <w:rFonts w:hint="eastAsia"/>
        </w:rPr>
        <w:t xml:space="preserve"> </w:t>
      </w:r>
      <w:r>
        <w:t>1621-201</w:t>
      </w:r>
      <w:r>
        <w:rPr>
          <w:rFonts w:hint="eastAsia"/>
        </w:rPr>
        <w:t>8。</w:t>
      </w:r>
    </w:p>
    <w:p w14:paraId="5FE0BB1A" w14:textId="77777777" w:rsidR="00344AE1" w:rsidRDefault="00BE45AD">
      <w:pPr>
        <w:pStyle w:val="afffff7"/>
        <w:ind w:firstLine="420"/>
      </w:pPr>
      <w:r>
        <w:t>——</w:t>
      </w:r>
      <w:r>
        <w:rPr>
          <w:rFonts w:hint="eastAsia"/>
        </w:rPr>
        <w:t>本次为第一次修订</w:t>
      </w:r>
      <w:r>
        <w:t>。</w:t>
      </w:r>
    </w:p>
    <w:p w14:paraId="4B76BED8" w14:textId="77777777" w:rsidR="00344AE1" w:rsidRDefault="00344AE1">
      <w:pPr>
        <w:pStyle w:val="afffff7"/>
        <w:ind w:firstLine="420"/>
        <w:sectPr w:rsidR="00344AE1" w:rsidSect="00FE17A7">
          <w:pgSz w:w="11906" w:h="16838"/>
          <w:pgMar w:top="1928" w:right="1134" w:bottom="1134" w:left="1134" w:header="1418" w:footer="1134" w:gutter="284"/>
          <w:pgNumType w:fmt="upperRoman"/>
          <w:cols w:space="425"/>
          <w:formProt w:val="0"/>
          <w:docGrid w:type="lines" w:linePitch="312"/>
        </w:sectPr>
      </w:pPr>
    </w:p>
    <w:p w14:paraId="25843B9D" w14:textId="77777777" w:rsidR="00344AE1" w:rsidRDefault="00344AE1">
      <w:pPr>
        <w:spacing w:line="20" w:lineRule="exact"/>
        <w:jc w:val="center"/>
        <w:rPr>
          <w:rFonts w:ascii="黑体" w:eastAsia="黑体" w:hAnsi="黑体"/>
          <w:sz w:val="32"/>
          <w:szCs w:val="32"/>
        </w:rPr>
      </w:pPr>
      <w:bookmarkStart w:id="24" w:name="BookMark4"/>
      <w:bookmarkEnd w:id="23"/>
    </w:p>
    <w:p w14:paraId="5CEFB306" w14:textId="77777777" w:rsidR="00344AE1" w:rsidRDefault="00344AE1">
      <w:pPr>
        <w:spacing w:line="20" w:lineRule="exact"/>
        <w:jc w:val="center"/>
        <w:rPr>
          <w:rFonts w:ascii="黑体" w:eastAsia="黑体" w:hAnsi="黑体"/>
          <w:sz w:val="32"/>
          <w:szCs w:val="32"/>
        </w:rPr>
      </w:pPr>
    </w:p>
    <w:bookmarkStart w:id="25" w:name="NEW_STAND_NAME" w:displacedByCustomXml="next"/>
    <w:sdt>
      <w:sdtPr>
        <w:tag w:val="NEW_STAND_NAME"/>
        <w:id w:val="595910757"/>
        <w:lock w:val="sdtLocked"/>
        <w:placeholder>
          <w:docPart w:val="CE50111EBB3F4B6F985FABC6E6AD6A7A"/>
        </w:placeholder>
      </w:sdtPr>
      <w:sdtContent>
        <w:p w14:paraId="72B3E7D6" w14:textId="77777777" w:rsidR="00344AE1" w:rsidRDefault="00BE45AD" w:rsidP="00185083">
          <w:pPr>
            <w:pStyle w:val="afffffffffa"/>
            <w:spacing w:beforeLines="1" w:before="3" w:afterLines="220" w:after="686"/>
          </w:pPr>
          <w:r>
            <w:rPr>
              <w:rFonts w:hint="eastAsia"/>
            </w:rPr>
            <w:t>白灵菇仿生态栽培技术规程</w:t>
          </w:r>
        </w:p>
      </w:sdtContent>
    </w:sdt>
    <w:p w14:paraId="7AD1E3D7" w14:textId="77777777" w:rsidR="00344AE1" w:rsidRDefault="00BE45AD">
      <w:pPr>
        <w:pStyle w:val="affc"/>
        <w:spacing w:before="312" w:after="312"/>
      </w:pPr>
      <w:bookmarkStart w:id="26" w:name="_Toc17233325"/>
      <w:bookmarkStart w:id="27" w:name="_Toc17233333"/>
      <w:bookmarkStart w:id="28" w:name="_Toc24884211"/>
      <w:bookmarkStart w:id="29" w:name="_Toc24884218"/>
      <w:bookmarkStart w:id="30" w:name="_Toc26648465"/>
      <w:bookmarkStart w:id="31" w:name="_Toc26718930"/>
      <w:bookmarkStart w:id="32" w:name="_Toc26986530"/>
      <w:bookmarkStart w:id="33" w:name="_Toc26986771"/>
      <w:bookmarkStart w:id="34" w:name="_Toc97191423"/>
      <w:bookmarkStart w:id="35" w:name="_Toc162536256"/>
      <w:bookmarkEnd w:id="25"/>
      <w:r>
        <w:rPr>
          <w:rFonts w:hint="eastAsia"/>
        </w:rPr>
        <w:t>范围</w:t>
      </w:r>
      <w:bookmarkEnd w:id="26"/>
      <w:bookmarkEnd w:id="27"/>
      <w:bookmarkEnd w:id="28"/>
      <w:bookmarkEnd w:id="29"/>
      <w:bookmarkEnd w:id="30"/>
      <w:bookmarkEnd w:id="31"/>
      <w:bookmarkEnd w:id="32"/>
      <w:bookmarkEnd w:id="33"/>
      <w:bookmarkEnd w:id="34"/>
      <w:bookmarkEnd w:id="35"/>
    </w:p>
    <w:p w14:paraId="611EACE9" w14:textId="77777777" w:rsidR="00344AE1" w:rsidRDefault="00BE45AD">
      <w:pPr>
        <w:pStyle w:val="afffff7"/>
        <w:ind w:firstLine="420"/>
      </w:pPr>
      <w:bookmarkStart w:id="36" w:name="_Toc17233326"/>
      <w:bookmarkStart w:id="37" w:name="_Toc17233334"/>
      <w:bookmarkStart w:id="38" w:name="_Toc24884212"/>
      <w:bookmarkStart w:id="39" w:name="_Toc24884219"/>
      <w:bookmarkStart w:id="40" w:name="_Toc26648466"/>
      <w:r>
        <w:rPr>
          <w:rFonts w:hint="eastAsia"/>
        </w:rPr>
        <w:t>本文件规定了白灵菇仿生态栽培的术语和定义、栽培场地选择与处理、栽培季节、菌种选择、菌</w:t>
      </w:r>
      <w:proofErr w:type="gramStart"/>
      <w:r>
        <w:rPr>
          <w:rFonts w:hint="eastAsia"/>
        </w:rPr>
        <w:t>袋制作</w:t>
      </w:r>
      <w:proofErr w:type="gramEnd"/>
      <w:r>
        <w:rPr>
          <w:rFonts w:hint="eastAsia"/>
        </w:rPr>
        <w:t>及发菌管理、仿生态栽培管理、采收和生产管理档案。</w:t>
      </w:r>
    </w:p>
    <w:p w14:paraId="70DC3F95" w14:textId="77777777" w:rsidR="00344AE1" w:rsidRDefault="00BE45AD">
      <w:pPr>
        <w:pStyle w:val="afffff7"/>
        <w:ind w:firstLine="420"/>
      </w:pPr>
      <w:r>
        <w:rPr>
          <w:rFonts w:hint="eastAsia"/>
        </w:rPr>
        <w:t>本文件适用于白灵菇仿生态栽培和管理。</w:t>
      </w:r>
    </w:p>
    <w:p w14:paraId="4C802845" w14:textId="77777777" w:rsidR="00344AE1" w:rsidRDefault="00BE45AD">
      <w:pPr>
        <w:pStyle w:val="affc"/>
        <w:spacing w:before="312" w:after="312"/>
      </w:pPr>
      <w:bookmarkStart w:id="41" w:name="_Toc26718931"/>
      <w:bookmarkStart w:id="42" w:name="_Toc26986531"/>
      <w:bookmarkStart w:id="43" w:name="_Toc26986772"/>
      <w:bookmarkStart w:id="44" w:name="_Toc97191424"/>
      <w:bookmarkStart w:id="45" w:name="_Toc162536257"/>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63D2B6AE0DBD406D9C9B33E579087D4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6B95C3B1" w14:textId="77777777" w:rsidR="00344AE1" w:rsidRDefault="00BE45AD">
          <w:pPr>
            <w:pStyle w:val="afffff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B815B54" w14:textId="77777777" w:rsidR="00344AE1" w:rsidRDefault="00BE45AD">
      <w:pPr>
        <w:pStyle w:val="afffff7"/>
        <w:ind w:firstLine="420"/>
      </w:pPr>
      <w:r>
        <w:rPr>
          <w:rFonts w:hint="eastAsia"/>
        </w:rPr>
        <w:t>GB/T 8321（所有部分）  农药合理使用准则</w:t>
      </w:r>
    </w:p>
    <w:p w14:paraId="5C99936F" w14:textId="77777777" w:rsidR="00344AE1" w:rsidRDefault="00BE45AD">
      <w:pPr>
        <w:pStyle w:val="afffff7"/>
        <w:ind w:firstLine="420"/>
      </w:pPr>
      <w:r>
        <w:rPr>
          <w:rFonts w:hint="eastAsia"/>
        </w:rPr>
        <w:t>GB/T 12728  食用菌术语</w:t>
      </w:r>
    </w:p>
    <w:p w14:paraId="0AB9F526" w14:textId="77777777" w:rsidR="00344AE1" w:rsidRDefault="00BE45AD">
      <w:pPr>
        <w:pStyle w:val="afffff7"/>
        <w:ind w:firstLine="420"/>
      </w:pPr>
      <w:r>
        <w:rPr>
          <w:rFonts w:hint="eastAsia"/>
        </w:rPr>
        <w:t>GB 15618  土壤环境质量 农用地土壤污染风险管控标准（试行）</w:t>
      </w:r>
    </w:p>
    <w:p w14:paraId="1AFE74E5" w14:textId="77777777" w:rsidR="00344AE1" w:rsidRDefault="00BE45AD">
      <w:pPr>
        <w:pStyle w:val="afffff7"/>
        <w:ind w:firstLine="420"/>
      </w:pPr>
      <w:r>
        <w:rPr>
          <w:rFonts w:hint="eastAsia"/>
        </w:rPr>
        <w:t>NY/T 528  食用菌菌种生产技术规程</w:t>
      </w:r>
    </w:p>
    <w:p w14:paraId="2ED7309C" w14:textId="77777777" w:rsidR="00344AE1" w:rsidRDefault="00BE45AD">
      <w:pPr>
        <w:pStyle w:val="affc"/>
        <w:spacing w:before="312" w:after="312"/>
      </w:pPr>
      <w:bookmarkStart w:id="46" w:name="_Toc97191425"/>
      <w:bookmarkStart w:id="47" w:name="_Toc162536258"/>
      <w:r>
        <w:rPr>
          <w:rFonts w:hint="eastAsia"/>
          <w:szCs w:val="21"/>
        </w:rPr>
        <w:t>术语和定义</w:t>
      </w:r>
      <w:bookmarkEnd w:id="46"/>
      <w:bookmarkEnd w:id="47"/>
    </w:p>
    <w:bookmarkStart w:id="48" w:name="_Toc26986532" w:displacedByCustomXml="next"/>
    <w:bookmarkEnd w:id="48" w:displacedByCustomXml="next"/>
    <w:sdt>
      <w:sdtPr>
        <w:rPr>
          <w:rFonts w:hAnsi="宋体"/>
        </w:rPr>
        <w:id w:val="-1909835108"/>
        <w:placeholder>
          <w:docPart w:val="A7BF4813903A4ABCAC363F299CC504C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1070AC16" w14:textId="77777777" w:rsidR="00344AE1" w:rsidRDefault="00BE45AD">
          <w:pPr>
            <w:pStyle w:val="afffff7"/>
            <w:ind w:firstLine="420"/>
          </w:pPr>
          <w:r>
            <w:rPr>
              <w:rFonts w:hAnsi="宋体"/>
            </w:rPr>
            <w:t>GB/T 12728界定的术语和定义适用于本文件。</w:t>
          </w:r>
        </w:p>
      </w:sdtContent>
    </w:sdt>
    <w:p w14:paraId="4D86928C" w14:textId="77777777" w:rsidR="00344AE1" w:rsidRPr="00221FCC" w:rsidRDefault="00344AE1" w:rsidP="00221FCC">
      <w:pPr>
        <w:pStyle w:val="afffffffffff6"/>
        <w:ind w:left="420" w:hangingChars="200" w:hanging="420"/>
        <w:rPr>
          <w:rFonts w:ascii="黑体" w:eastAsia="黑体" w:hAnsi="黑体"/>
        </w:rPr>
      </w:pPr>
    </w:p>
    <w:p w14:paraId="3EB0D46F" w14:textId="77777777" w:rsidR="00DC35B7" w:rsidRPr="00DC35B7" w:rsidRDefault="00DC35B7" w:rsidP="00DC35B7">
      <w:pPr>
        <w:pStyle w:val="afffffffffff6"/>
        <w:numPr>
          <w:ilvl w:val="0"/>
          <w:numId w:val="0"/>
        </w:numPr>
        <w:ind w:left="420"/>
        <w:rPr>
          <w:rFonts w:ascii="黑体" w:eastAsia="黑体" w:hAnsi="黑体"/>
        </w:rPr>
      </w:pPr>
      <w:r w:rsidRPr="00DC35B7">
        <w:rPr>
          <w:rFonts w:ascii="黑体" w:eastAsia="黑体" w:hAnsi="黑体" w:hint="eastAsia"/>
        </w:rPr>
        <w:t>仿生态栽培</w:t>
      </w:r>
    </w:p>
    <w:p w14:paraId="20D27C6B" w14:textId="77777777" w:rsidR="00716A9C" w:rsidRPr="00716A9C" w:rsidRDefault="00BE45AD" w:rsidP="00DC35B7">
      <w:pPr>
        <w:pStyle w:val="afffff7"/>
        <w:ind w:firstLine="420"/>
      </w:pPr>
      <w:r>
        <w:rPr>
          <w:rFonts w:hint="eastAsia"/>
        </w:rPr>
        <w:t>在室内接种、养菌, 在类似于食用菌野生状态下的全天候温度、湿度、光照和通风条件下进行出菇的一种栽培模式。</w:t>
      </w:r>
    </w:p>
    <w:p w14:paraId="45FBE365" w14:textId="77777777" w:rsidR="00221FCC" w:rsidRPr="00221FCC" w:rsidRDefault="00221FCC" w:rsidP="00221FCC">
      <w:pPr>
        <w:pStyle w:val="afffffffffff6"/>
        <w:ind w:left="420" w:hangingChars="200" w:hanging="420"/>
        <w:rPr>
          <w:rFonts w:ascii="黑体" w:eastAsia="黑体" w:hAnsi="黑体"/>
        </w:rPr>
      </w:pPr>
    </w:p>
    <w:p w14:paraId="6B4F8151" w14:textId="77777777" w:rsidR="00344AE1" w:rsidRPr="00221FCC" w:rsidRDefault="00BE45AD" w:rsidP="00221FCC">
      <w:pPr>
        <w:pStyle w:val="afffffffffff6"/>
        <w:numPr>
          <w:ilvl w:val="0"/>
          <w:numId w:val="0"/>
        </w:numPr>
        <w:ind w:left="420"/>
        <w:rPr>
          <w:rFonts w:ascii="黑体" w:eastAsia="黑体" w:hAnsi="黑体"/>
        </w:rPr>
      </w:pPr>
      <w:r w:rsidRPr="00221FCC">
        <w:rPr>
          <w:rFonts w:ascii="黑体" w:eastAsia="黑体" w:hAnsi="黑体" w:hint="eastAsia"/>
        </w:rPr>
        <w:t>郁闭度</w:t>
      </w:r>
    </w:p>
    <w:p w14:paraId="6420E248" w14:textId="77777777" w:rsidR="00344AE1" w:rsidRDefault="00BE45AD">
      <w:pPr>
        <w:pStyle w:val="afffff7"/>
        <w:ind w:firstLine="420"/>
      </w:pPr>
      <w:r>
        <w:rPr>
          <w:rFonts w:hint="eastAsia"/>
        </w:rPr>
        <w:t>指树林中树冠在阳光直射下在地面的总投影面积与此林地总面积的比。</w:t>
      </w:r>
    </w:p>
    <w:p w14:paraId="5C95C6AF" w14:textId="77777777" w:rsidR="00344AE1" w:rsidRDefault="00BE45AD">
      <w:pPr>
        <w:pStyle w:val="affc"/>
        <w:spacing w:before="312" w:after="312"/>
      </w:pPr>
      <w:bookmarkStart w:id="49" w:name="_Toc162532763"/>
      <w:bookmarkStart w:id="50" w:name="_Toc162532778"/>
      <w:bookmarkStart w:id="51" w:name="_Toc162532801"/>
      <w:bookmarkStart w:id="52" w:name="_Toc162536259"/>
      <w:r>
        <w:rPr>
          <w:rFonts w:hint="eastAsia"/>
        </w:rPr>
        <w:t>栽培场地选择与处理</w:t>
      </w:r>
      <w:bookmarkEnd w:id="49"/>
      <w:bookmarkEnd w:id="50"/>
      <w:bookmarkEnd w:id="51"/>
      <w:bookmarkEnd w:id="52"/>
    </w:p>
    <w:p w14:paraId="78F4224E" w14:textId="77777777" w:rsidR="00344AE1" w:rsidRDefault="00BE45AD">
      <w:pPr>
        <w:pStyle w:val="affd"/>
        <w:spacing w:before="156" w:after="156"/>
      </w:pPr>
      <w:r>
        <w:rPr>
          <w:rFonts w:hint="eastAsia"/>
        </w:rPr>
        <w:t>林地选择</w:t>
      </w:r>
    </w:p>
    <w:p w14:paraId="48D4F868" w14:textId="77777777" w:rsidR="00344AE1" w:rsidRDefault="00BE45AD">
      <w:pPr>
        <w:pStyle w:val="afffff7"/>
        <w:ind w:firstLine="420"/>
        <w:rPr>
          <w:rFonts w:hAnsi="宋体"/>
        </w:rPr>
      </w:pPr>
      <w:r>
        <w:rPr>
          <w:rFonts w:hAnsi="宋体"/>
        </w:rPr>
        <w:t>选择林间距200 cm～300 cm，郁闭度0.7以上且土壤条件符合GB 15618规定的林地。</w:t>
      </w:r>
    </w:p>
    <w:p w14:paraId="2D4A812E" w14:textId="77777777" w:rsidR="00344AE1" w:rsidRDefault="00BE45AD">
      <w:pPr>
        <w:pStyle w:val="affd"/>
        <w:spacing w:before="156" w:after="156"/>
      </w:pPr>
      <w:r>
        <w:rPr>
          <w:rFonts w:hint="eastAsia"/>
        </w:rPr>
        <w:t>做畦</w:t>
      </w:r>
    </w:p>
    <w:p w14:paraId="1E4A7B8F" w14:textId="77777777" w:rsidR="00344AE1" w:rsidRDefault="00BE45AD">
      <w:pPr>
        <w:pStyle w:val="afffff7"/>
        <w:ind w:firstLine="420"/>
      </w:pPr>
      <w:r>
        <w:t>根据林地局部气候情况做阳畦或阴畦</w:t>
      </w:r>
      <w:r>
        <w:rPr>
          <w:rFonts w:hint="eastAsia"/>
        </w:rPr>
        <w:t>，</w:t>
      </w:r>
      <w:proofErr w:type="gramStart"/>
      <w:r>
        <w:t>做畦前要</w:t>
      </w:r>
      <w:proofErr w:type="gramEnd"/>
      <w:r>
        <w:t>清洁林地环境，平整土地</w:t>
      </w:r>
      <w:r>
        <w:rPr>
          <w:rFonts w:hint="eastAsia"/>
        </w:rPr>
        <w:t>。</w:t>
      </w:r>
      <w:r>
        <w:t>在树行之间的空地做深25</w:t>
      </w:r>
      <w:r>
        <w:t> </w:t>
      </w:r>
      <w:r>
        <w:t>cm～30</w:t>
      </w:r>
      <w:r>
        <w:t> </w:t>
      </w:r>
      <w:r>
        <w:t>cm，宽以方便管理与操作</w:t>
      </w:r>
      <w:r>
        <w:rPr>
          <w:rFonts w:hint="eastAsia"/>
        </w:rPr>
        <w:t>，</w:t>
      </w:r>
      <w:r>
        <w:t>长不限的畦床</w:t>
      </w:r>
      <w:r>
        <w:rPr>
          <w:rFonts w:hint="eastAsia"/>
        </w:rPr>
        <w:t>。</w:t>
      </w:r>
      <w:proofErr w:type="gramStart"/>
      <w:r>
        <w:t>畦</w:t>
      </w:r>
      <w:proofErr w:type="gramEnd"/>
      <w:r>
        <w:t>床上及四周撒一层石灰粉消毒，并浇透水。</w:t>
      </w:r>
    </w:p>
    <w:p w14:paraId="2A72D91E" w14:textId="77777777" w:rsidR="00344AE1" w:rsidRDefault="00BE45AD">
      <w:pPr>
        <w:pStyle w:val="affd"/>
        <w:spacing w:before="156" w:after="156"/>
      </w:pPr>
      <w:r>
        <w:rPr>
          <w:rFonts w:hint="eastAsia"/>
        </w:rPr>
        <w:t>简易设施搭建</w:t>
      </w:r>
    </w:p>
    <w:p w14:paraId="13002845" w14:textId="77777777" w:rsidR="0040402B" w:rsidRDefault="00BE45AD">
      <w:pPr>
        <w:pStyle w:val="afffff7"/>
        <w:ind w:firstLine="420"/>
      </w:pPr>
      <w:r>
        <w:t>郁闭度不足的林地，</w:t>
      </w:r>
      <w:proofErr w:type="gramStart"/>
      <w:r>
        <w:t>在畦床上方</w:t>
      </w:r>
      <w:proofErr w:type="gramEnd"/>
      <w:r>
        <w:t>200</w:t>
      </w:r>
      <w:r>
        <w:t> </w:t>
      </w:r>
      <w:r>
        <w:t>cm～300</w:t>
      </w:r>
      <w:r>
        <w:t> </w:t>
      </w:r>
      <w:r>
        <w:t>cm处搭设遮光率80</w:t>
      </w:r>
      <w:r>
        <w:t> </w:t>
      </w:r>
      <w:r>
        <w:t>%的遮阳网。</w:t>
      </w:r>
      <w:proofErr w:type="gramStart"/>
      <w:r>
        <w:t>畦面正</w:t>
      </w:r>
      <w:proofErr w:type="gramEnd"/>
      <w:r>
        <w:t>上方每隔400</w:t>
      </w:r>
      <w:bookmarkStart w:id="53" w:name="_Toc162536260"/>
      <w:r w:rsidR="00D2208A">
        <w:t> </w:t>
      </w:r>
      <w:r w:rsidR="0040402B">
        <w:rPr>
          <w:rFonts w:hint="eastAsia"/>
        </w:rPr>
        <w:t>cm～</w:t>
      </w:r>
      <w:r w:rsidR="00D2208A">
        <w:rPr>
          <w:rFonts w:hint="eastAsia"/>
        </w:rPr>
        <w:t>500</w:t>
      </w:r>
      <w:r w:rsidR="00D2208A">
        <w:t> </w:t>
      </w:r>
      <w:r w:rsidR="00D2208A">
        <w:rPr>
          <w:rFonts w:hint="eastAsia"/>
        </w:rPr>
        <w:t>cm架设一排喷水管道，间隔150</w:t>
      </w:r>
      <w:r w:rsidR="00D2208A">
        <w:t> </w:t>
      </w:r>
      <w:r w:rsidR="00D2208A">
        <w:rPr>
          <w:rFonts w:hint="eastAsia"/>
        </w:rPr>
        <w:t>cm安装雾化喷头。</w:t>
      </w:r>
    </w:p>
    <w:p w14:paraId="0815A6C7" w14:textId="77777777" w:rsidR="00344AE1" w:rsidRDefault="00BE45AD" w:rsidP="0040402B">
      <w:pPr>
        <w:pStyle w:val="affc"/>
        <w:spacing w:before="312" w:after="312"/>
      </w:pPr>
      <w:r>
        <w:rPr>
          <w:rFonts w:hint="eastAsia"/>
        </w:rPr>
        <w:lastRenderedPageBreak/>
        <w:t>栽培季节</w:t>
      </w:r>
      <w:bookmarkEnd w:id="53"/>
    </w:p>
    <w:p w14:paraId="41ABCD40" w14:textId="77777777" w:rsidR="00344AE1" w:rsidRDefault="00BE45AD">
      <w:pPr>
        <w:pStyle w:val="afffff7"/>
        <w:ind w:firstLine="420"/>
      </w:pPr>
      <w:r>
        <w:rPr>
          <w:rFonts w:hint="eastAsia"/>
        </w:rPr>
        <w:t>选择当林地气温降至l5</w:t>
      </w:r>
      <w:r>
        <w:t> </w:t>
      </w:r>
      <w:r>
        <w:rPr>
          <w:rFonts w:hint="eastAsia"/>
        </w:rPr>
        <w:t>℃～20</w:t>
      </w:r>
      <w:r>
        <w:t> </w:t>
      </w:r>
      <w:r>
        <w:rPr>
          <w:rFonts w:hint="eastAsia"/>
        </w:rPr>
        <w:t>℃前30</w:t>
      </w:r>
      <w:r>
        <w:t> </w:t>
      </w:r>
      <w:r w:rsidRPr="003C58AE">
        <w:rPr>
          <w:rFonts w:hAnsi="宋体" w:hint="eastAsia"/>
        </w:rPr>
        <w:t>d～40</w:t>
      </w:r>
      <w:r w:rsidRPr="003C58AE">
        <w:rPr>
          <w:rFonts w:ascii="MS Gothic" w:eastAsia="MS Gothic" w:hAnsi="MS Gothic" w:cs="MS Gothic" w:hint="eastAsia"/>
        </w:rPr>
        <w:t> </w:t>
      </w:r>
      <w:r w:rsidRPr="003C58AE">
        <w:rPr>
          <w:rFonts w:hAnsi="宋体" w:hint="eastAsia"/>
        </w:rPr>
        <w:t>d装</w:t>
      </w:r>
      <w:r>
        <w:rPr>
          <w:rFonts w:hint="eastAsia"/>
        </w:rPr>
        <w:t>袋、接种。推荐在8月上旬至9月底接种，10月中下旬至翌年4月出菇。</w:t>
      </w:r>
    </w:p>
    <w:p w14:paraId="76EDE97D" w14:textId="77777777" w:rsidR="00344AE1" w:rsidRDefault="00BE45AD">
      <w:pPr>
        <w:pStyle w:val="affc"/>
        <w:spacing w:before="312" w:after="312"/>
      </w:pPr>
      <w:bookmarkStart w:id="54" w:name="_Toc162536261"/>
      <w:r>
        <w:rPr>
          <w:rFonts w:hint="eastAsia"/>
        </w:rPr>
        <w:t>菌种选择</w:t>
      </w:r>
      <w:bookmarkEnd w:id="54"/>
    </w:p>
    <w:p w14:paraId="20234710" w14:textId="77777777" w:rsidR="00344AE1" w:rsidRDefault="00BE45AD">
      <w:pPr>
        <w:pStyle w:val="afffff7"/>
        <w:ind w:firstLine="420"/>
      </w:pPr>
      <w:proofErr w:type="gramStart"/>
      <w:r>
        <w:t>选择广温型</w:t>
      </w:r>
      <w:proofErr w:type="gramEnd"/>
      <w:r>
        <w:t>、抗逆性强的品种</w:t>
      </w:r>
      <w:r>
        <w:rPr>
          <w:rFonts w:hint="eastAsia"/>
        </w:rPr>
        <w:t>，</w:t>
      </w:r>
      <w:r>
        <w:t>菌种制作方法参见NY/T 528。</w:t>
      </w:r>
    </w:p>
    <w:p w14:paraId="046A04F6" w14:textId="77777777" w:rsidR="00344AE1" w:rsidRDefault="00BE45AD">
      <w:pPr>
        <w:pStyle w:val="affc"/>
        <w:spacing w:before="312" w:after="312"/>
      </w:pPr>
      <w:bookmarkStart w:id="55" w:name="_Toc162536262"/>
      <w:r>
        <w:rPr>
          <w:rFonts w:hint="eastAsia"/>
        </w:rPr>
        <w:t>菌</w:t>
      </w:r>
      <w:proofErr w:type="gramStart"/>
      <w:r>
        <w:rPr>
          <w:rFonts w:hint="eastAsia"/>
        </w:rPr>
        <w:t>袋制作</w:t>
      </w:r>
      <w:proofErr w:type="gramEnd"/>
      <w:r>
        <w:rPr>
          <w:rFonts w:hint="eastAsia"/>
        </w:rPr>
        <w:t>及发菌管理</w:t>
      </w:r>
      <w:bookmarkEnd w:id="55"/>
    </w:p>
    <w:p w14:paraId="724D042A" w14:textId="77777777" w:rsidR="00344AE1" w:rsidRDefault="00BE45AD">
      <w:pPr>
        <w:pStyle w:val="affd"/>
        <w:spacing w:before="156" w:after="156"/>
      </w:pPr>
      <w:r>
        <w:rPr>
          <w:rFonts w:hint="eastAsia"/>
        </w:rPr>
        <w:t>培养料制备</w:t>
      </w:r>
    </w:p>
    <w:p w14:paraId="0FA5C54F" w14:textId="77777777" w:rsidR="00344AE1" w:rsidRDefault="00BE45AD">
      <w:pPr>
        <w:pStyle w:val="afffff7"/>
        <w:ind w:firstLine="420"/>
      </w:pPr>
      <w:r>
        <w:rPr>
          <w:rFonts w:hint="eastAsia"/>
        </w:rPr>
        <w:t>仿生态栽培培养料以木屑为主料，木屑品种可根据当地林地资源因地制宜，以阔叶硬杂木为主。</w:t>
      </w:r>
    </w:p>
    <w:p w14:paraId="658F1986" w14:textId="77777777" w:rsidR="00344AE1" w:rsidRDefault="00BE45AD">
      <w:pPr>
        <w:pStyle w:val="afffff7"/>
        <w:ind w:firstLine="420"/>
      </w:pPr>
      <w:r>
        <w:rPr>
          <w:rFonts w:hint="eastAsia"/>
        </w:rPr>
        <w:t>推荐配方：</w:t>
      </w:r>
      <w:r>
        <w:t>果木屑65</w:t>
      </w:r>
      <w:r>
        <w:t> </w:t>
      </w:r>
      <w:r>
        <w:t>%、玉米芯20</w:t>
      </w:r>
      <w:r>
        <w:t> </w:t>
      </w:r>
      <w:r>
        <w:t>%、麸皮10</w:t>
      </w:r>
      <w:r>
        <w:t> </w:t>
      </w:r>
      <w:r>
        <w:t>%、玉米粉3</w:t>
      </w:r>
      <w:r>
        <w:t> </w:t>
      </w:r>
      <w:r>
        <w:t>%、石灰1</w:t>
      </w:r>
      <w:r>
        <w:t> </w:t>
      </w:r>
      <w:r>
        <w:t>%、石膏1</w:t>
      </w:r>
      <w:r>
        <w:t> </w:t>
      </w:r>
      <w:r>
        <w:t>%。</w:t>
      </w:r>
      <w:r>
        <w:rPr>
          <w:rFonts w:hint="eastAsia"/>
        </w:rPr>
        <w:t>含水量65</w:t>
      </w:r>
      <w:r>
        <w:t> </w:t>
      </w:r>
      <w:r>
        <w:rPr>
          <w:rFonts w:hint="eastAsia"/>
        </w:rPr>
        <w:t>%</w:t>
      </w:r>
      <w:r>
        <w:t>，PH 8。</w:t>
      </w:r>
    </w:p>
    <w:p w14:paraId="3DD321DD" w14:textId="77777777" w:rsidR="00344AE1" w:rsidRDefault="00BE45AD">
      <w:pPr>
        <w:pStyle w:val="afffff7"/>
        <w:ind w:firstLine="420"/>
      </w:pPr>
      <w:r>
        <w:rPr>
          <w:rFonts w:hint="eastAsia"/>
        </w:rPr>
        <w:t>将所有主辅料混合均匀，加水并用拌料机拌匀。</w:t>
      </w:r>
    </w:p>
    <w:p w14:paraId="67C7029C" w14:textId="77777777" w:rsidR="00344AE1" w:rsidRDefault="00BE45AD">
      <w:pPr>
        <w:pStyle w:val="affd"/>
        <w:spacing w:before="156" w:after="156"/>
      </w:pPr>
      <w:r>
        <w:rPr>
          <w:rFonts w:hint="eastAsia"/>
        </w:rPr>
        <w:t>装袋</w:t>
      </w:r>
    </w:p>
    <w:p w14:paraId="58BC0704" w14:textId="77777777" w:rsidR="00344AE1" w:rsidRDefault="00BE45AD">
      <w:pPr>
        <w:pStyle w:val="afffff7"/>
        <w:ind w:firstLine="420"/>
      </w:pPr>
      <w:r>
        <w:rPr>
          <w:rFonts w:hint="eastAsia"/>
        </w:rPr>
        <w:t>选用长</w:t>
      </w:r>
      <w:r>
        <w:t>×</w:t>
      </w:r>
      <w:r>
        <w:rPr>
          <w:rFonts w:hint="eastAsia"/>
        </w:rPr>
        <w:t>幅宽</w:t>
      </w:r>
      <w:r>
        <w:t>×</w:t>
      </w:r>
      <w:r>
        <w:rPr>
          <w:rFonts w:hint="eastAsia"/>
        </w:rPr>
        <w:t>厚度为</w:t>
      </w:r>
      <w:r>
        <w:t>33</w:t>
      </w:r>
      <w:r>
        <w:t> </w:t>
      </w:r>
      <w:r>
        <w:t>cm</w:t>
      </w:r>
      <w:r>
        <w:t>×</w:t>
      </w:r>
      <w:r>
        <w:t>17</w:t>
      </w:r>
      <w:r>
        <w:t> </w:t>
      </w:r>
      <w:r>
        <w:t>cm</w:t>
      </w:r>
      <w:r>
        <w:t>×</w:t>
      </w:r>
      <w:r>
        <w:t>0.045</w:t>
      </w:r>
      <w:r>
        <w:t> </w:t>
      </w:r>
      <w:r>
        <w:t>cm的聚丙烯塑料袋</w:t>
      </w:r>
      <w:r>
        <w:rPr>
          <w:rFonts w:hint="eastAsia"/>
        </w:rPr>
        <w:t>，</w:t>
      </w:r>
      <w:r>
        <w:t>用装袋机装料</w:t>
      </w:r>
      <w:r>
        <w:rPr>
          <w:rFonts w:hint="eastAsia"/>
        </w:rPr>
        <w:t>，</w:t>
      </w:r>
      <w:r>
        <w:t>每袋装800</w:t>
      </w:r>
      <w:r>
        <w:t> </w:t>
      </w:r>
      <w:r>
        <w:t>g</w:t>
      </w:r>
      <w:r>
        <w:rPr>
          <w:rFonts w:hint="eastAsia"/>
        </w:rPr>
        <w:t>，</w:t>
      </w:r>
      <w:r>
        <w:t>袋口用4.5</w:t>
      </w:r>
      <w:r>
        <w:t> </w:t>
      </w:r>
      <w:r>
        <w:t>cm的</w:t>
      </w:r>
      <w:r>
        <w:rPr>
          <w:rFonts w:hint="eastAsia"/>
        </w:rPr>
        <w:t>套环</w:t>
      </w:r>
      <w:r>
        <w:t>及配套</w:t>
      </w:r>
      <w:r>
        <w:rPr>
          <w:rFonts w:hint="eastAsia"/>
        </w:rPr>
        <w:t>无</w:t>
      </w:r>
      <w:proofErr w:type="gramStart"/>
      <w:r>
        <w:rPr>
          <w:rFonts w:hint="eastAsia"/>
        </w:rPr>
        <w:t>棉</w:t>
      </w:r>
      <w:r>
        <w:t>盖体</w:t>
      </w:r>
      <w:proofErr w:type="gramEnd"/>
      <w:r>
        <w:t>封口。将装好的袋子竖放于聚丙烯塑料框内，每框12袋。</w:t>
      </w:r>
    </w:p>
    <w:p w14:paraId="40661752" w14:textId="77777777" w:rsidR="00344AE1" w:rsidRDefault="00BE45AD">
      <w:pPr>
        <w:pStyle w:val="affd"/>
        <w:spacing w:before="156" w:after="156"/>
      </w:pPr>
      <w:r>
        <w:rPr>
          <w:rFonts w:hint="eastAsia"/>
        </w:rPr>
        <w:t>灭菌</w:t>
      </w:r>
    </w:p>
    <w:p w14:paraId="279969BA" w14:textId="77777777" w:rsidR="00344AE1" w:rsidRDefault="00BE45AD">
      <w:pPr>
        <w:pStyle w:val="afffff7"/>
        <w:ind w:firstLine="420"/>
      </w:pPr>
      <w:r>
        <w:t>采用常压或</w:t>
      </w:r>
      <w:r>
        <w:rPr>
          <w:rFonts w:hint="eastAsia"/>
        </w:rPr>
        <w:t>高压</w:t>
      </w:r>
      <w:r>
        <w:t>方式进行灭菌。</w:t>
      </w:r>
    </w:p>
    <w:p w14:paraId="4379BC3E" w14:textId="77777777" w:rsidR="00344AE1" w:rsidRDefault="00BE45AD">
      <w:pPr>
        <w:pStyle w:val="afffff7"/>
        <w:ind w:firstLine="420"/>
      </w:pPr>
      <w:r>
        <w:t>常压灭菌：要求菌棒料</w:t>
      </w:r>
      <w:proofErr w:type="gramStart"/>
      <w:r>
        <w:t>袋中心</w:t>
      </w:r>
      <w:proofErr w:type="gramEnd"/>
      <w:r>
        <w:t>温度升至100</w:t>
      </w:r>
      <w:r>
        <w:t> </w:t>
      </w:r>
      <w:r>
        <w:rPr>
          <w:rFonts w:hAnsi="宋体" w:cs="宋体" w:hint="eastAsia"/>
        </w:rPr>
        <w:t>℃</w:t>
      </w:r>
      <w:r>
        <w:t>，保持12</w:t>
      </w:r>
      <w:r>
        <w:t> </w:t>
      </w:r>
      <w:r>
        <w:t>h～16</w:t>
      </w:r>
      <w:r>
        <w:t> </w:t>
      </w:r>
      <w:r>
        <w:t>h。</w:t>
      </w:r>
    </w:p>
    <w:p w14:paraId="30376ECA" w14:textId="77777777" w:rsidR="00344AE1" w:rsidRDefault="00BE45AD">
      <w:pPr>
        <w:pStyle w:val="afffff7"/>
        <w:ind w:firstLine="420"/>
      </w:pPr>
      <w:r>
        <w:rPr>
          <w:rFonts w:hint="eastAsia"/>
        </w:rPr>
        <w:t>高</w:t>
      </w:r>
      <w:r>
        <w:t>压灭菌：当</w:t>
      </w:r>
      <w:r>
        <w:rPr>
          <w:rFonts w:hint="eastAsia"/>
        </w:rPr>
        <w:t>温度</w:t>
      </w:r>
      <w:r>
        <w:t>达到12</w:t>
      </w:r>
      <w:r>
        <w:rPr>
          <w:rFonts w:hint="eastAsia"/>
        </w:rPr>
        <w:t>5</w:t>
      </w:r>
      <w:r>
        <w:t> </w:t>
      </w:r>
      <w:r>
        <w:rPr>
          <w:rFonts w:hAnsi="宋体" w:cs="宋体" w:hint="eastAsia"/>
        </w:rPr>
        <w:t>℃</w:t>
      </w:r>
      <w:r>
        <w:t>时开始计时，在124</w:t>
      </w:r>
      <w:r>
        <w:t> </w:t>
      </w:r>
      <w:r>
        <w:rPr>
          <w:rFonts w:hAnsi="宋体" w:cs="宋体" w:hint="eastAsia"/>
        </w:rPr>
        <w:t>℃</w:t>
      </w:r>
      <w:r>
        <w:t>～126</w:t>
      </w:r>
      <w:r>
        <w:t> </w:t>
      </w:r>
      <w:r>
        <w:rPr>
          <w:rFonts w:hAnsi="宋体" w:cs="宋体" w:hint="eastAsia"/>
        </w:rPr>
        <w:t>℃</w:t>
      </w:r>
      <w:r>
        <w:t>保持4</w:t>
      </w:r>
      <w:r>
        <w:t> </w:t>
      </w:r>
      <w:r>
        <w:t>h～</w:t>
      </w:r>
      <w:r>
        <w:rPr>
          <w:rFonts w:hint="eastAsia"/>
        </w:rPr>
        <w:t>5</w:t>
      </w:r>
      <w:r>
        <w:t> </w:t>
      </w:r>
      <w:r>
        <w:rPr>
          <w:rFonts w:hint="eastAsia"/>
        </w:rPr>
        <w:t>h</w:t>
      </w:r>
      <w:r>
        <w:t>。</w:t>
      </w:r>
    </w:p>
    <w:p w14:paraId="59A2142C" w14:textId="77777777" w:rsidR="00344AE1" w:rsidRDefault="00BE45AD">
      <w:pPr>
        <w:pStyle w:val="afffff7"/>
        <w:ind w:firstLine="420"/>
      </w:pPr>
      <w:r>
        <w:t>灭菌结束后将菌棒移至环境整洁的养菌棚内，</w:t>
      </w:r>
      <w:proofErr w:type="gramStart"/>
      <w:r>
        <w:t>待袋温</w:t>
      </w:r>
      <w:proofErr w:type="gramEnd"/>
      <w:r>
        <w:t>降至</w:t>
      </w:r>
      <w:r>
        <w:rPr>
          <w:rFonts w:hint="eastAsia"/>
        </w:rPr>
        <w:t>25</w:t>
      </w:r>
      <w:r>
        <w:t> </w:t>
      </w:r>
      <w:r>
        <w:rPr>
          <w:rFonts w:hAnsi="宋体" w:cs="宋体" w:hint="eastAsia"/>
        </w:rPr>
        <w:t>℃</w:t>
      </w:r>
      <w:r>
        <w:t>以下后进行下一步操作。</w:t>
      </w:r>
    </w:p>
    <w:p w14:paraId="39ECBF31" w14:textId="77777777" w:rsidR="00344AE1" w:rsidRDefault="00BE45AD">
      <w:pPr>
        <w:pStyle w:val="affd"/>
        <w:spacing w:before="156" w:after="156"/>
      </w:pPr>
      <w:r>
        <w:rPr>
          <w:rFonts w:hint="eastAsia"/>
        </w:rPr>
        <w:t>接种</w:t>
      </w:r>
    </w:p>
    <w:p w14:paraId="4A6F8128" w14:textId="77777777" w:rsidR="00344AE1" w:rsidRDefault="00BE45AD">
      <w:pPr>
        <w:pStyle w:val="afffff7"/>
        <w:ind w:firstLine="420"/>
      </w:pPr>
      <w:r>
        <w:t>严格按无菌操作规程进行。操作员换专用防护口罩，手套、鞋、帽子等。操作员进入</w:t>
      </w:r>
      <w:proofErr w:type="gramStart"/>
      <w:r>
        <w:t>接种室</w:t>
      </w:r>
      <w:proofErr w:type="gramEnd"/>
      <w:r>
        <w:t>后，接种人员两人一组开始接种，两端接种量及每袋接种量要一致，防止漏接</w:t>
      </w:r>
      <w:r>
        <w:rPr>
          <w:rFonts w:hint="eastAsia"/>
        </w:rPr>
        <w:t>，</w:t>
      </w:r>
      <w:r>
        <w:t>750</w:t>
      </w:r>
      <w:r>
        <w:t> </w:t>
      </w:r>
      <w:r>
        <w:t>mL的菌种</w:t>
      </w:r>
      <w:r>
        <w:rPr>
          <w:rFonts w:hint="eastAsia"/>
        </w:rPr>
        <w:t>瓶</w:t>
      </w:r>
      <w:r>
        <w:t>每瓶菌种接15～20袋。</w:t>
      </w:r>
    </w:p>
    <w:p w14:paraId="32BACAE0" w14:textId="77777777" w:rsidR="00344AE1" w:rsidRDefault="00BE45AD">
      <w:pPr>
        <w:pStyle w:val="affd"/>
        <w:spacing w:before="156" w:after="156"/>
      </w:pPr>
      <w:r>
        <w:rPr>
          <w:rFonts w:hint="eastAsia"/>
        </w:rPr>
        <w:t>发菌</w:t>
      </w:r>
    </w:p>
    <w:p w14:paraId="4305CA11" w14:textId="77777777" w:rsidR="00344AE1" w:rsidRDefault="00BE45AD">
      <w:pPr>
        <w:pStyle w:val="afffff7"/>
        <w:ind w:firstLine="420"/>
      </w:pPr>
      <w:r>
        <w:t>要求环境整洁，暗光培养，温度24</w:t>
      </w:r>
      <w:r>
        <w:t> </w:t>
      </w:r>
      <w:r>
        <w:rPr>
          <w:rFonts w:hAnsi="宋体" w:cs="宋体" w:hint="eastAsia"/>
        </w:rPr>
        <w:t>℃</w:t>
      </w:r>
      <w:r>
        <w:t>～26</w:t>
      </w:r>
      <w:r>
        <w:t> </w:t>
      </w:r>
      <w:r>
        <w:rPr>
          <w:rFonts w:hAnsi="宋体" w:cs="宋体" w:hint="eastAsia"/>
        </w:rPr>
        <w:t>℃</w:t>
      </w:r>
      <w:r>
        <w:t>，</w:t>
      </w:r>
      <w:r>
        <w:rPr>
          <w:szCs w:val="21"/>
        </w:rPr>
        <w:t>空气相对湿度为65</w:t>
      </w:r>
      <w:r>
        <w:rPr>
          <w:szCs w:val="21"/>
        </w:rPr>
        <w:t> </w:t>
      </w:r>
      <w:r>
        <w:rPr>
          <w:szCs w:val="21"/>
        </w:rPr>
        <w:t>%～70</w:t>
      </w:r>
      <w:r>
        <w:rPr>
          <w:szCs w:val="21"/>
        </w:rPr>
        <w:t> </w:t>
      </w:r>
      <w:r>
        <w:rPr>
          <w:szCs w:val="21"/>
        </w:rPr>
        <w:t>%</w:t>
      </w:r>
      <w:r>
        <w:rPr>
          <w:rFonts w:hint="eastAsia"/>
          <w:szCs w:val="21"/>
        </w:rPr>
        <w:t>，按时</w:t>
      </w:r>
      <w:r>
        <w:rPr>
          <w:szCs w:val="21"/>
        </w:rPr>
        <w:t>通风换气</w:t>
      </w:r>
      <w:r>
        <w:rPr>
          <w:rFonts w:hint="eastAsia"/>
          <w:szCs w:val="21"/>
        </w:rPr>
        <w:t>，</w:t>
      </w:r>
      <w:r>
        <w:t>40</w:t>
      </w:r>
      <w:r>
        <w:t> </w:t>
      </w:r>
      <w:r>
        <w:t>d</w:t>
      </w:r>
      <w:proofErr w:type="gramStart"/>
      <w:r>
        <w:t>左右</w:t>
      </w:r>
      <w:r>
        <w:rPr>
          <w:rFonts w:hint="eastAsia"/>
        </w:rPr>
        <w:t>可满袋</w:t>
      </w:r>
      <w:proofErr w:type="gramEnd"/>
      <w:r>
        <w:t>。</w:t>
      </w:r>
      <w:r>
        <w:rPr>
          <w:rFonts w:hint="eastAsia"/>
        </w:rPr>
        <w:t>做到</w:t>
      </w:r>
      <w:r>
        <w:t>前期防高温，中期防缺氧，后期防感染。</w:t>
      </w:r>
    </w:p>
    <w:p w14:paraId="5025CE15" w14:textId="77777777" w:rsidR="00344AE1" w:rsidRDefault="00BE45AD">
      <w:pPr>
        <w:pStyle w:val="affd"/>
        <w:spacing w:before="156" w:after="156"/>
      </w:pPr>
      <w:r>
        <w:rPr>
          <w:rFonts w:hint="eastAsia"/>
        </w:rPr>
        <w:t>后熟管理</w:t>
      </w:r>
    </w:p>
    <w:p w14:paraId="555FE8A6" w14:textId="77777777" w:rsidR="00344AE1" w:rsidRDefault="00BE45AD">
      <w:pPr>
        <w:pStyle w:val="afffff7"/>
        <w:ind w:firstLine="420"/>
      </w:pPr>
      <w:proofErr w:type="gramStart"/>
      <w:r>
        <w:t>袋温</w:t>
      </w:r>
      <w:proofErr w:type="gramEnd"/>
      <w:r>
        <w:t>20</w:t>
      </w:r>
      <w:r>
        <w:t> </w:t>
      </w:r>
      <w:r>
        <w:rPr>
          <w:rFonts w:cs="宋体" w:hint="eastAsia"/>
        </w:rPr>
        <w:t>℃</w:t>
      </w:r>
      <w:r>
        <w:t>～24</w:t>
      </w:r>
      <w:r>
        <w:t> </w:t>
      </w:r>
      <w:r>
        <w:rPr>
          <w:rFonts w:cs="宋体" w:hint="eastAsia"/>
        </w:rPr>
        <w:t>℃</w:t>
      </w:r>
      <w:r>
        <w:t>，空气相对湿度25</w:t>
      </w:r>
      <w:r>
        <w:t> </w:t>
      </w:r>
      <w:r>
        <w:t>%，继续培养30</w:t>
      </w:r>
      <w:r>
        <w:t> </w:t>
      </w:r>
      <w:r>
        <w:t>d左右</w:t>
      </w:r>
      <w:r>
        <w:rPr>
          <w:rFonts w:hint="eastAsia"/>
        </w:rPr>
        <w:t>可后熟</w:t>
      </w:r>
      <w:r>
        <w:t>。</w:t>
      </w:r>
    </w:p>
    <w:p w14:paraId="5B6D0D28" w14:textId="77777777" w:rsidR="00344AE1" w:rsidRDefault="00BE45AD">
      <w:pPr>
        <w:pStyle w:val="affc"/>
        <w:spacing w:before="312" w:after="312"/>
      </w:pPr>
      <w:bookmarkStart w:id="56" w:name="_Toc162536263"/>
      <w:r>
        <w:rPr>
          <w:rFonts w:hint="eastAsia"/>
        </w:rPr>
        <w:t>仿生态栽培管理</w:t>
      </w:r>
      <w:bookmarkEnd w:id="56"/>
    </w:p>
    <w:p w14:paraId="019EA41B" w14:textId="77777777" w:rsidR="00344AE1" w:rsidRDefault="00BE45AD">
      <w:pPr>
        <w:pStyle w:val="affd"/>
        <w:spacing w:before="156" w:after="156"/>
      </w:pPr>
      <w:r>
        <w:rPr>
          <w:rFonts w:hint="eastAsia"/>
        </w:rPr>
        <w:t>林地排场</w:t>
      </w:r>
    </w:p>
    <w:p w14:paraId="3E0A5ADA" w14:textId="77777777" w:rsidR="00344AE1" w:rsidRDefault="00BE45AD">
      <w:pPr>
        <w:pStyle w:val="afffff7"/>
        <w:ind w:firstLine="420"/>
      </w:pPr>
      <w:r>
        <w:lastRenderedPageBreak/>
        <w:t>将菌棒脱去塑料袋后，3～5个菌棒</w:t>
      </w:r>
      <w:proofErr w:type="gramStart"/>
      <w:r>
        <w:t>一</w:t>
      </w:r>
      <w:proofErr w:type="gramEnd"/>
      <w:r>
        <w:t>穴紧密排列横卧放入畦面，</w:t>
      </w:r>
      <w:proofErr w:type="gramStart"/>
      <w:r>
        <w:t>穴间距离</w:t>
      </w:r>
      <w:proofErr w:type="gramEnd"/>
      <w:r>
        <w:t>10</w:t>
      </w:r>
      <w:r>
        <w:t> </w:t>
      </w:r>
      <w:r>
        <w:t>cm左右，用土填实，菌棒上覆盖3</w:t>
      </w:r>
      <w:r>
        <w:t> </w:t>
      </w:r>
      <w:r>
        <w:t>cm厚的林地土壤后，在土壤上再覆盖一层2</w:t>
      </w:r>
      <w:r>
        <w:t> </w:t>
      </w:r>
      <w:r>
        <w:t>cm厚的树叶，然后用水灌溉至土坑内不见干土。</w:t>
      </w:r>
    </w:p>
    <w:p w14:paraId="2E4C3C22" w14:textId="77777777" w:rsidR="00344AE1" w:rsidRDefault="00BE45AD">
      <w:pPr>
        <w:pStyle w:val="affd"/>
        <w:spacing w:before="156" w:after="156"/>
      </w:pPr>
      <w:r>
        <w:rPr>
          <w:rFonts w:hint="eastAsia"/>
        </w:rPr>
        <w:t>出菇管理</w:t>
      </w:r>
    </w:p>
    <w:p w14:paraId="3DABA89D" w14:textId="77777777" w:rsidR="00344AE1" w:rsidRDefault="00BE45AD">
      <w:pPr>
        <w:pStyle w:val="affe"/>
        <w:spacing w:before="156" w:after="156"/>
      </w:pPr>
      <w:r>
        <w:rPr>
          <w:rFonts w:hint="eastAsia"/>
        </w:rPr>
        <w:t>催蕾</w:t>
      </w:r>
    </w:p>
    <w:p w14:paraId="7D7054B7" w14:textId="77777777" w:rsidR="00344AE1" w:rsidRDefault="00BE45AD">
      <w:pPr>
        <w:pStyle w:val="afffff7"/>
        <w:ind w:firstLine="420"/>
      </w:pPr>
      <w:r>
        <w:t>催蕾期间环境温度控制在13</w:t>
      </w:r>
      <w:r>
        <w:t> </w:t>
      </w:r>
      <w:r>
        <w:rPr>
          <w:rFonts w:hAnsi="宋体" w:cs="宋体" w:hint="eastAsia"/>
        </w:rPr>
        <w:t>℃</w:t>
      </w:r>
      <w:r>
        <w:rPr>
          <w:kern w:val="2"/>
          <w:szCs w:val="24"/>
        </w:rPr>
        <w:t>～</w:t>
      </w:r>
      <w:r>
        <w:t>18</w:t>
      </w:r>
      <w:r>
        <w:t> </w:t>
      </w:r>
      <w:r>
        <w:rPr>
          <w:rFonts w:hAnsi="宋体" w:cs="宋体" w:hint="eastAsia"/>
        </w:rPr>
        <w:t>℃</w:t>
      </w:r>
      <w:r>
        <w:t>，</w:t>
      </w:r>
      <w:r>
        <w:rPr>
          <w:szCs w:val="21"/>
        </w:rPr>
        <w:t>空气相对</w:t>
      </w:r>
      <w:r>
        <w:t>湿度控制在80</w:t>
      </w:r>
      <w:r>
        <w:t> </w:t>
      </w:r>
      <w:r>
        <w:t>%左右，持续7</w:t>
      </w:r>
      <w:r>
        <w:t> </w:t>
      </w:r>
      <w:r>
        <w:t>d即可现蕾。</w:t>
      </w:r>
    </w:p>
    <w:p w14:paraId="596EEDD6" w14:textId="77777777" w:rsidR="00344AE1" w:rsidRDefault="00BE45AD">
      <w:pPr>
        <w:pStyle w:val="affe"/>
        <w:spacing w:before="156" w:after="156"/>
      </w:pPr>
      <w:r>
        <w:rPr>
          <w:rFonts w:hint="eastAsia"/>
        </w:rPr>
        <w:t>成菇管理</w:t>
      </w:r>
    </w:p>
    <w:p w14:paraId="0FA7003D" w14:textId="77777777" w:rsidR="00344AE1" w:rsidRDefault="00BE45AD">
      <w:pPr>
        <w:pStyle w:val="afffff7"/>
        <w:ind w:firstLine="420"/>
      </w:pPr>
      <w:proofErr w:type="gramStart"/>
      <w:r>
        <w:t>菇蕾形成</w:t>
      </w:r>
      <w:proofErr w:type="gramEnd"/>
      <w:r>
        <w:t>后，环境温度控制在13</w:t>
      </w:r>
      <w:r>
        <w:t> </w:t>
      </w:r>
      <w:r>
        <w:rPr>
          <w:rFonts w:hAnsi="宋体" w:cs="宋体" w:hint="eastAsia"/>
        </w:rPr>
        <w:t>℃</w:t>
      </w:r>
      <w:r>
        <w:rPr>
          <w:kern w:val="2"/>
          <w:szCs w:val="24"/>
        </w:rPr>
        <w:t>～</w:t>
      </w:r>
      <w:r>
        <w:t>18</w:t>
      </w:r>
      <w:r>
        <w:t> </w:t>
      </w:r>
      <w:r>
        <w:rPr>
          <w:rFonts w:hAnsi="宋体" w:cs="宋体" w:hint="eastAsia"/>
        </w:rPr>
        <w:t>℃</w:t>
      </w:r>
      <w:r>
        <w:t>，</w:t>
      </w:r>
      <w:r>
        <w:rPr>
          <w:rFonts w:hint="eastAsia"/>
        </w:rPr>
        <w:t>保持</w:t>
      </w:r>
      <w:r>
        <w:t>1000</w:t>
      </w:r>
      <w:r>
        <w:t> </w:t>
      </w:r>
      <w:r>
        <w:t>lx</w:t>
      </w:r>
      <w:r>
        <w:rPr>
          <w:kern w:val="2"/>
          <w:szCs w:val="24"/>
        </w:rPr>
        <w:t>～</w:t>
      </w:r>
      <w:r>
        <w:t>2000</w:t>
      </w:r>
      <w:r>
        <w:t> </w:t>
      </w:r>
      <w:r>
        <w:t>lx散射光</w:t>
      </w:r>
      <w:r>
        <w:rPr>
          <w:rFonts w:hint="eastAsia"/>
        </w:rPr>
        <w:t>或</w:t>
      </w:r>
      <w:r>
        <w:t>林下自然光，自然通风</w:t>
      </w:r>
      <w:r>
        <w:rPr>
          <w:rFonts w:hint="eastAsia"/>
        </w:rPr>
        <w:t>。</w:t>
      </w:r>
      <w:r>
        <w:t>土壤相对湿度保持在35</w:t>
      </w:r>
      <w:r>
        <w:t> </w:t>
      </w:r>
      <w:r>
        <w:t>%</w:t>
      </w:r>
      <w:r>
        <w:rPr>
          <w:kern w:val="2"/>
          <w:szCs w:val="24"/>
        </w:rPr>
        <w:t>～45</w:t>
      </w:r>
      <w:r>
        <w:rPr>
          <w:kern w:val="2"/>
          <w:szCs w:val="24"/>
        </w:rPr>
        <w:t> </w:t>
      </w:r>
      <w:r>
        <w:t>%。</w:t>
      </w:r>
    </w:p>
    <w:p w14:paraId="14C0E14E" w14:textId="77777777" w:rsidR="00344AE1" w:rsidRDefault="00BE45AD">
      <w:pPr>
        <w:pStyle w:val="afffff7"/>
        <w:ind w:firstLine="420"/>
      </w:pPr>
      <w:r>
        <w:t>一般秋季播种</w:t>
      </w:r>
      <w:proofErr w:type="gramStart"/>
      <w:r>
        <w:t>出菇期较长</w:t>
      </w:r>
      <w:proofErr w:type="gramEnd"/>
      <w:r>
        <w:t>，</w:t>
      </w:r>
      <w:proofErr w:type="gramStart"/>
      <w:r>
        <w:t>出菇可延续</w:t>
      </w:r>
      <w:proofErr w:type="gramEnd"/>
      <w:r>
        <w:t>到12月初，</w:t>
      </w:r>
      <w:proofErr w:type="gramStart"/>
      <w:r>
        <w:t>出菇未结束</w:t>
      </w:r>
      <w:proofErr w:type="gramEnd"/>
      <w:r>
        <w:t>则到第二年4月初，温度适宜时仍会继续出菇，直到营养基质内养分耗尽。</w:t>
      </w:r>
    </w:p>
    <w:p w14:paraId="46902934" w14:textId="77777777" w:rsidR="00344AE1" w:rsidRDefault="00BE45AD">
      <w:pPr>
        <w:pStyle w:val="affc"/>
        <w:spacing w:before="312" w:after="312"/>
      </w:pPr>
      <w:bookmarkStart w:id="57" w:name="_Toc162536264"/>
      <w:r>
        <w:rPr>
          <w:rFonts w:hint="eastAsia"/>
        </w:rPr>
        <w:t>采收</w:t>
      </w:r>
      <w:bookmarkEnd w:id="57"/>
    </w:p>
    <w:p w14:paraId="23898EC0" w14:textId="77777777" w:rsidR="00344AE1" w:rsidRDefault="00BE45AD">
      <w:pPr>
        <w:pStyle w:val="afffff7"/>
        <w:ind w:firstLine="420"/>
      </w:pPr>
      <w:r>
        <w:t>菌盖充分展开，呈手掌状，边缘向下，重量在150</w:t>
      </w:r>
      <w:r>
        <w:t> </w:t>
      </w:r>
      <w:r>
        <w:t>g～200</w:t>
      </w:r>
      <w:r>
        <w:t> </w:t>
      </w:r>
      <w:r>
        <w:t>g</w:t>
      </w:r>
      <w:r>
        <w:rPr>
          <w:szCs w:val="21"/>
        </w:rPr>
        <w:t>时即可采收</w:t>
      </w:r>
      <w:r>
        <w:t>。采收时双手握住子实体，旋转将其拧下，放入干净的筐内。</w:t>
      </w:r>
    </w:p>
    <w:p w14:paraId="6F3633F0" w14:textId="77777777" w:rsidR="00344AE1" w:rsidRDefault="00BE45AD">
      <w:pPr>
        <w:pStyle w:val="affc"/>
        <w:spacing w:before="312" w:after="312"/>
      </w:pPr>
      <w:bookmarkStart w:id="58" w:name="_Toc162536265"/>
      <w:r>
        <w:rPr>
          <w:rFonts w:hint="eastAsia"/>
        </w:rPr>
        <w:t>生产管理档案</w:t>
      </w:r>
      <w:bookmarkEnd w:id="58"/>
    </w:p>
    <w:p w14:paraId="0D737660" w14:textId="77777777" w:rsidR="00344AE1" w:rsidRDefault="00BE45AD">
      <w:pPr>
        <w:pStyle w:val="afffff7"/>
        <w:ind w:firstLine="420"/>
      </w:pPr>
      <w:r>
        <w:t>在生产过程中应建立生产</w:t>
      </w:r>
      <w:r>
        <w:rPr>
          <w:rFonts w:hint="eastAsia"/>
        </w:rPr>
        <w:t>管理</w:t>
      </w:r>
      <w:r>
        <w:t>档案，并记录产地环境、栽培技术、病虫害防治和采收等各环节采取的措施</w:t>
      </w:r>
      <w:r>
        <w:rPr>
          <w:rFonts w:hint="eastAsia"/>
        </w:rPr>
        <w:t>，参见附录A</w:t>
      </w:r>
      <w:r>
        <w:t>。生产</w:t>
      </w:r>
      <w:r>
        <w:rPr>
          <w:rFonts w:hint="eastAsia"/>
        </w:rPr>
        <w:t>管理</w:t>
      </w:r>
      <w:r>
        <w:t>档案保留2年以上。</w:t>
      </w:r>
    </w:p>
    <w:p w14:paraId="219101D7" w14:textId="77777777" w:rsidR="00344AE1" w:rsidRDefault="00344AE1">
      <w:pPr>
        <w:pStyle w:val="afffff7"/>
        <w:ind w:firstLine="420"/>
      </w:pPr>
    </w:p>
    <w:p w14:paraId="53005B16" w14:textId="77777777" w:rsidR="00344AE1" w:rsidRDefault="00344AE1">
      <w:pPr>
        <w:pStyle w:val="afffff7"/>
        <w:ind w:firstLine="420"/>
      </w:pPr>
    </w:p>
    <w:p w14:paraId="4FB34DDB" w14:textId="77777777" w:rsidR="00344AE1" w:rsidRDefault="00344AE1">
      <w:pPr>
        <w:pStyle w:val="afffff7"/>
        <w:ind w:firstLine="420"/>
      </w:pPr>
    </w:p>
    <w:p w14:paraId="2CBEB5DB" w14:textId="77777777" w:rsidR="00344AE1" w:rsidRDefault="00344AE1">
      <w:pPr>
        <w:pStyle w:val="afffff7"/>
        <w:ind w:firstLine="420"/>
      </w:pPr>
    </w:p>
    <w:p w14:paraId="2B537098" w14:textId="77777777" w:rsidR="00344AE1" w:rsidRDefault="00344AE1">
      <w:pPr>
        <w:pStyle w:val="afffff7"/>
        <w:ind w:firstLine="420"/>
      </w:pPr>
    </w:p>
    <w:p w14:paraId="3B134F7C" w14:textId="77777777" w:rsidR="00344AE1" w:rsidRDefault="00344AE1">
      <w:pPr>
        <w:pStyle w:val="afffff7"/>
        <w:ind w:firstLine="420"/>
      </w:pPr>
    </w:p>
    <w:p w14:paraId="6EDD20D6" w14:textId="77777777" w:rsidR="00344AE1" w:rsidRDefault="00344AE1">
      <w:pPr>
        <w:pStyle w:val="afffff7"/>
        <w:ind w:firstLine="420"/>
      </w:pPr>
    </w:p>
    <w:p w14:paraId="344194F3" w14:textId="77777777" w:rsidR="00344AE1" w:rsidRDefault="00344AE1">
      <w:pPr>
        <w:pStyle w:val="afffff7"/>
        <w:ind w:firstLine="420"/>
        <w:sectPr w:rsidR="00344AE1" w:rsidSect="00FE17A7">
          <w:pgSz w:w="11906" w:h="16838"/>
          <w:pgMar w:top="1928" w:right="1134" w:bottom="1134" w:left="1134" w:header="1418" w:footer="1134" w:gutter="284"/>
          <w:pgNumType w:start="1"/>
          <w:cols w:space="425"/>
          <w:formProt w:val="0"/>
          <w:docGrid w:type="lines" w:linePitch="312"/>
        </w:sectPr>
      </w:pPr>
    </w:p>
    <w:p w14:paraId="52FBF4A2" w14:textId="77777777" w:rsidR="00344AE1" w:rsidRDefault="00344AE1">
      <w:pPr>
        <w:pStyle w:val="af8"/>
        <w:rPr>
          <w:vanish w:val="0"/>
        </w:rPr>
      </w:pPr>
      <w:bookmarkStart w:id="59" w:name="BookMark5"/>
      <w:bookmarkEnd w:id="24"/>
    </w:p>
    <w:p w14:paraId="26E4DA32" w14:textId="77777777" w:rsidR="00344AE1" w:rsidRDefault="00344AE1">
      <w:pPr>
        <w:pStyle w:val="afe"/>
        <w:rPr>
          <w:vanish w:val="0"/>
        </w:rPr>
      </w:pPr>
    </w:p>
    <w:p w14:paraId="349386DB" w14:textId="77777777" w:rsidR="00344AE1" w:rsidRDefault="00344AE1">
      <w:pPr>
        <w:pStyle w:val="aff3"/>
        <w:spacing w:after="156"/>
      </w:pPr>
      <w:bookmarkStart w:id="60" w:name="_Toc162536266"/>
    </w:p>
    <w:p w14:paraId="1AA95F78" w14:textId="77777777" w:rsidR="00344AE1" w:rsidRDefault="00BE45AD" w:rsidP="00ED7E89">
      <w:pPr>
        <w:pStyle w:val="aff3"/>
        <w:numPr>
          <w:ilvl w:val="0"/>
          <w:numId w:val="0"/>
        </w:numPr>
        <w:spacing w:before="10" w:after="156"/>
      </w:pPr>
      <w:r>
        <w:rPr>
          <w:rFonts w:hint="eastAsia"/>
        </w:rPr>
        <w:t>（资料性）</w:t>
      </w:r>
    </w:p>
    <w:p w14:paraId="6EC04540" w14:textId="77777777" w:rsidR="00344AE1" w:rsidRDefault="00BE45AD" w:rsidP="00ED7E89">
      <w:pPr>
        <w:pStyle w:val="aff3"/>
        <w:numPr>
          <w:ilvl w:val="0"/>
          <w:numId w:val="0"/>
        </w:numPr>
        <w:spacing w:before="10" w:after="156"/>
      </w:pPr>
      <w:r>
        <w:rPr>
          <w:rFonts w:hint="eastAsia"/>
        </w:rPr>
        <w:t>生产管理档案</w:t>
      </w:r>
      <w:bookmarkEnd w:id="60"/>
    </w:p>
    <w:p w14:paraId="612D8D1A" w14:textId="77777777" w:rsidR="00344AE1" w:rsidRDefault="00BE45AD">
      <w:pPr>
        <w:pStyle w:val="afffff7"/>
        <w:ind w:firstLine="420"/>
      </w:pPr>
      <w:r>
        <w:rPr>
          <w:rFonts w:hint="eastAsia"/>
        </w:rPr>
        <w:t>白灵菇仿生态栽培生产管理档案记录表见表A.1。</w:t>
      </w:r>
    </w:p>
    <w:p w14:paraId="2B8B0B2B" w14:textId="77777777" w:rsidR="00344AE1" w:rsidRDefault="00BE45AD">
      <w:pPr>
        <w:pStyle w:val="aff"/>
        <w:spacing w:before="156" w:after="156"/>
      </w:pPr>
      <w:r>
        <w:rPr>
          <w:rFonts w:hint="eastAsia"/>
        </w:rPr>
        <w:t>生产管理档案记录表</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43"/>
        <w:gridCol w:w="2343"/>
        <w:gridCol w:w="2344"/>
        <w:gridCol w:w="2344"/>
      </w:tblGrid>
      <w:tr w:rsidR="00344AE1" w14:paraId="11271020" w14:textId="77777777">
        <w:trPr>
          <w:tblHeader/>
          <w:jc w:val="center"/>
        </w:trPr>
        <w:tc>
          <w:tcPr>
            <w:tcW w:w="2343" w:type="dxa"/>
            <w:tcBorders>
              <w:top w:val="single" w:sz="8" w:space="0" w:color="auto"/>
              <w:bottom w:val="single" w:sz="8" w:space="0" w:color="auto"/>
            </w:tcBorders>
            <w:vAlign w:val="center"/>
          </w:tcPr>
          <w:p w14:paraId="1038399B" w14:textId="77777777" w:rsidR="00344AE1" w:rsidRDefault="00BE45AD">
            <w:pPr>
              <w:pStyle w:val="afffffffffb"/>
            </w:pPr>
            <w:r>
              <w:rPr>
                <w:rFonts w:hint="eastAsia"/>
              </w:rPr>
              <w:t>配 方</w:t>
            </w:r>
          </w:p>
        </w:tc>
        <w:tc>
          <w:tcPr>
            <w:tcW w:w="7031" w:type="dxa"/>
            <w:gridSpan w:val="3"/>
            <w:tcBorders>
              <w:top w:val="single" w:sz="8" w:space="0" w:color="auto"/>
              <w:bottom w:val="single" w:sz="8" w:space="0" w:color="auto"/>
            </w:tcBorders>
            <w:vAlign w:val="center"/>
          </w:tcPr>
          <w:p w14:paraId="58069FA3" w14:textId="77777777" w:rsidR="00344AE1" w:rsidRDefault="00344AE1">
            <w:pPr>
              <w:pStyle w:val="afffffffffb"/>
            </w:pPr>
          </w:p>
        </w:tc>
      </w:tr>
      <w:tr w:rsidR="00344AE1" w14:paraId="35C1B763" w14:textId="77777777">
        <w:trPr>
          <w:jc w:val="center"/>
        </w:trPr>
        <w:tc>
          <w:tcPr>
            <w:tcW w:w="2343" w:type="dxa"/>
            <w:tcBorders>
              <w:top w:val="single" w:sz="8" w:space="0" w:color="auto"/>
            </w:tcBorders>
            <w:vAlign w:val="center"/>
          </w:tcPr>
          <w:p w14:paraId="22A26249" w14:textId="77777777" w:rsidR="00344AE1" w:rsidRDefault="00BE45AD">
            <w:pPr>
              <w:pStyle w:val="afffffffffb"/>
            </w:pPr>
            <w:r>
              <w:rPr>
                <w:rFonts w:hint="eastAsia"/>
              </w:rPr>
              <w:t>品种</w:t>
            </w:r>
          </w:p>
        </w:tc>
        <w:tc>
          <w:tcPr>
            <w:tcW w:w="2343" w:type="dxa"/>
            <w:tcBorders>
              <w:top w:val="single" w:sz="8" w:space="0" w:color="auto"/>
            </w:tcBorders>
            <w:vAlign w:val="center"/>
          </w:tcPr>
          <w:p w14:paraId="4AA14902" w14:textId="77777777" w:rsidR="00344AE1" w:rsidRDefault="00BE45AD">
            <w:pPr>
              <w:pStyle w:val="afffffffffb"/>
            </w:pPr>
            <w:r>
              <w:rPr>
                <w:rFonts w:hint="eastAsia"/>
              </w:rPr>
              <w:t>pH</w:t>
            </w:r>
          </w:p>
        </w:tc>
        <w:tc>
          <w:tcPr>
            <w:tcW w:w="2344" w:type="dxa"/>
            <w:tcBorders>
              <w:top w:val="single" w:sz="8" w:space="0" w:color="auto"/>
            </w:tcBorders>
            <w:vAlign w:val="center"/>
          </w:tcPr>
          <w:p w14:paraId="287ABE4D" w14:textId="77777777" w:rsidR="00344AE1" w:rsidRDefault="00BE45AD">
            <w:pPr>
              <w:pStyle w:val="afffffffffb"/>
            </w:pPr>
            <w:r>
              <w:rPr>
                <w:rFonts w:hint="eastAsia"/>
              </w:rPr>
              <w:t>基质含水量（%）</w:t>
            </w:r>
          </w:p>
        </w:tc>
        <w:tc>
          <w:tcPr>
            <w:tcW w:w="2344" w:type="dxa"/>
            <w:tcBorders>
              <w:top w:val="single" w:sz="8" w:space="0" w:color="auto"/>
            </w:tcBorders>
            <w:vAlign w:val="center"/>
          </w:tcPr>
          <w:p w14:paraId="07E34B05" w14:textId="77777777" w:rsidR="00344AE1" w:rsidRDefault="00BE45AD">
            <w:pPr>
              <w:pStyle w:val="afffffffffb"/>
            </w:pPr>
            <w:r>
              <w:rPr>
                <w:rFonts w:hint="eastAsia"/>
              </w:rPr>
              <w:t>每袋干重（kg）</w:t>
            </w:r>
          </w:p>
        </w:tc>
      </w:tr>
      <w:tr w:rsidR="00344AE1" w14:paraId="55C0DE13" w14:textId="77777777">
        <w:trPr>
          <w:jc w:val="center"/>
        </w:trPr>
        <w:tc>
          <w:tcPr>
            <w:tcW w:w="2343" w:type="dxa"/>
            <w:vAlign w:val="center"/>
          </w:tcPr>
          <w:p w14:paraId="63A5301F" w14:textId="77777777" w:rsidR="00344AE1" w:rsidRDefault="00344AE1">
            <w:pPr>
              <w:pStyle w:val="afffffffffb"/>
            </w:pPr>
          </w:p>
        </w:tc>
        <w:tc>
          <w:tcPr>
            <w:tcW w:w="2343" w:type="dxa"/>
            <w:vAlign w:val="center"/>
          </w:tcPr>
          <w:p w14:paraId="53340953" w14:textId="77777777" w:rsidR="00344AE1" w:rsidRDefault="00344AE1">
            <w:pPr>
              <w:pStyle w:val="afffffffffb"/>
            </w:pPr>
          </w:p>
        </w:tc>
        <w:tc>
          <w:tcPr>
            <w:tcW w:w="2344" w:type="dxa"/>
            <w:vAlign w:val="center"/>
          </w:tcPr>
          <w:p w14:paraId="0E569CDB" w14:textId="77777777" w:rsidR="00344AE1" w:rsidRDefault="00344AE1">
            <w:pPr>
              <w:pStyle w:val="afffffffffb"/>
            </w:pPr>
          </w:p>
        </w:tc>
        <w:tc>
          <w:tcPr>
            <w:tcW w:w="2344" w:type="dxa"/>
            <w:vAlign w:val="center"/>
          </w:tcPr>
          <w:p w14:paraId="2BCC4006" w14:textId="77777777" w:rsidR="00344AE1" w:rsidRDefault="00344AE1">
            <w:pPr>
              <w:pStyle w:val="afffffffffb"/>
            </w:pPr>
          </w:p>
        </w:tc>
      </w:tr>
      <w:tr w:rsidR="00344AE1" w14:paraId="287E4105" w14:textId="77777777">
        <w:trPr>
          <w:jc w:val="center"/>
        </w:trPr>
        <w:tc>
          <w:tcPr>
            <w:tcW w:w="2343" w:type="dxa"/>
            <w:vAlign w:val="center"/>
          </w:tcPr>
          <w:p w14:paraId="63146C12" w14:textId="77777777" w:rsidR="00344AE1" w:rsidRDefault="00BE45AD">
            <w:pPr>
              <w:pStyle w:val="afffffffffb"/>
            </w:pPr>
            <w:r>
              <w:rPr>
                <w:rFonts w:hint="eastAsia"/>
              </w:rPr>
              <w:t>灭菌方式</w:t>
            </w:r>
          </w:p>
        </w:tc>
        <w:tc>
          <w:tcPr>
            <w:tcW w:w="2343" w:type="dxa"/>
            <w:vAlign w:val="center"/>
          </w:tcPr>
          <w:p w14:paraId="2182E155" w14:textId="77777777" w:rsidR="00344AE1" w:rsidRDefault="00BE45AD">
            <w:pPr>
              <w:pStyle w:val="afffffffffb"/>
            </w:pPr>
            <w:r>
              <w:rPr>
                <w:rFonts w:hint="eastAsia"/>
              </w:rPr>
              <w:t>接种日期</w:t>
            </w:r>
          </w:p>
        </w:tc>
        <w:tc>
          <w:tcPr>
            <w:tcW w:w="2344" w:type="dxa"/>
            <w:vAlign w:val="center"/>
          </w:tcPr>
          <w:p w14:paraId="350B37D8" w14:textId="77777777" w:rsidR="00344AE1" w:rsidRDefault="00BE45AD">
            <w:pPr>
              <w:pStyle w:val="afffffffffb"/>
            </w:pPr>
            <w:proofErr w:type="gramStart"/>
            <w:r>
              <w:rPr>
                <w:rFonts w:hint="eastAsia"/>
              </w:rPr>
              <w:t>发菌温度</w:t>
            </w:r>
            <w:proofErr w:type="gramEnd"/>
            <w:r>
              <w:rPr>
                <w:rFonts w:hint="eastAsia"/>
              </w:rPr>
              <w:t>（℃）</w:t>
            </w:r>
          </w:p>
        </w:tc>
        <w:tc>
          <w:tcPr>
            <w:tcW w:w="2344" w:type="dxa"/>
            <w:vAlign w:val="center"/>
          </w:tcPr>
          <w:p w14:paraId="0A6A3BA1" w14:textId="77777777" w:rsidR="00344AE1" w:rsidRDefault="00BE45AD">
            <w:pPr>
              <w:pStyle w:val="afffffffffb"/>
            </w:pPr>
            <w:r>
              <w:rPr>
                <w:rFonts w:hint="eastAsia"/>
              </w:rPr>
              <w:t>菌丝萌发日期</w:t>
            </w:r>
          </w:p>
        </w:tc>
      </w:tr>
      <w:tr w:rsidR="00344AE1" w14:paraId="73F24BD8" w14:textId="77777777">
        <w:trPr>
          <w:jc w:val="center"/>
        </w:trPr>
        <w:tc>
          <w:tcPr>
            <w:tcW w:w="2343" w:type="dxa"/>
            <w:vAlign w:val="center"/>
          </w:tcPr>
          <w:p w14:paraId="0E9112C5" w14:textId="77777777" w:rsidR="00344AE1" w:rsidRDefault="00344AE1">
            <w:pPr>
              <w:pStyle w:val="afffffffffb"/>
            </w:pPr>
          </w:p>
        </w:tc>
        <w:tc>
          <w:tcPr>
            <w:tcW w:w="2343" w:type="dxa"/>
            <w:vAlign w:val="center"/>
          </w:tcPr>
          <w:p w14:paraId="6E89BAA6" w14:textId="77777777" w:rsidR="00344AE1" w:rsidRDefault="00344AE1">
            <w:pPr>
              <w:pStyle w:val="afffffffffb"/>
            </w:pPr>
          </w:p>
        </w:tc>
        <w:tc>
          <w:tcPr>
            <w:tcW w:w="2344" w:type="dxa"/>
            <w:vAlign w:val="center"/>
          </w:tcPr>
          <w:p w14:paraId="34CA5D27" w14:textId="77777777" w:rsidR="00344AE1" w:rsidRDefault="00344AE1">
            <w:pPr>
              <w:pStyle w:val="afffffffffb"/>
            </w:pPr>
          </w:p>
        </w:tc>
        <w:tc>
          <w:tcPr>
            <w:tcW w:w="2344" w:type="dxa"/>
            <w:vAlign w:val="center"/>
          </w:tcPr>
          <w:p w14:paraId="52647BE8" w14:textId="77777777" w:rsidR="00344AE1" w:rsidRDefault="00344AE1">
            <w:pPr>
              <w:pStyle w:val="afffffffffb"/>
            </w:pPr>
          </w:p>
        </w:tc>
      </w:tr>
      <w:tr w:rsidR="00344AE1" w14:paraId="23E3FD80" w14:textId="77777777">
        <w:trPr>
          <w:jc w:val="center"/>
        </w:trPr>
        <w:tc>
          <w:tcPr>
            <w:tcW w:w="2343" w:type="dxa"/>
            <w:vAlign w:val="center"/>
          </w:tcPr>
          <w:p w14:paraId="31549222" w14:textId="77777777" w:rsidR="00344AE1" w:rsidRDefault="00BE45AD">
            <w:pPr>
              <w:pStyle w:val="afffffffffb"/>
            </w:pPr>
            <w:r>
              <w:rPr>
                <w:rFonts w:hint="eastAsia"/>
              </w:rPr>
              <w:t>菌丝长势</w:t>
            </w:r>
          </w:p>
        </w:tc>
        <w:tc>
          <w:tcPr>
            <w:tcW w:w="2343" w:type="dxa"/>
            <w:vAlign w:val="center"/>
          </w:tcPr>
          <w:p w14:paraId="1476F526" w14:textId="77777777" w:rsidR="00344AE1" w:rsidRDefault="00BE45AD">
            <w:pPr>
              <w:pStyle w:val="afffffffffb"/>
            </w:pPr>
            <w:r>
              <w:rPr>
                <w:rFonts w:hint="eastAsia"/>
              </w:rPr>
              <w:t>满袋日期</w:t>
            </w:r>
          </w:p>
        </w:tc>
        <w:tc>
          <w:tcPr>
            <w:tcW w:w="2344" w:type="dxa"/>
            <w:vAlign w:val="center"/>
          </w:tcPr>
          <w:p w14:paraId="32A781A1" w14:textId="77777777" w:rsidR="00344AE1" w:rsidRDefault="00BE45AD">
            <w:pPr>
              <w:pStyle w:val="afffffffffb"/>
            </w:pPr>
            <w:r>
              <w:rPr>
                <w:rFonts w:hint="eastAsia"/>
              </w:rPr>
              <w:t>后熟日期</w:t>
            </w:r>
          </w:p>
        </w:tc>
        <w:tc>
          <w:tcPr>
            <w:tcW w:w="2344" w:type="dxa"/>
            <w:vAlign w:val="center"/>
          </w:tcPr>
          <w:p w14:paraId="5F24DA9F" w14:textId="77777777" w:rsidR="00344AE1" w:rsidRDefault="00BE45AD">
            <w:pPr>
              <w:pStyle w:val="afffffffffb"/>
            </w:pPr>
            <w:r>
              <w:rPr>
                <w:rFonts w:hint="eastAsia"/>
              </w:rPr>
              <w:t>污染率（%）</w:t>
            </w:r>
          </w:p>
        </w:tc>
      </w:tr>
      <w:tr w:rsidR="00344AE1" w14:paraId="5B98361D" w14:textId="77777777">
        <w:trPr>
          <w:jc w:val="center"/>
        </w:trPr>
        <w:tc>
          <w:tcPr>
            <w:tcW w:w="2343" w:type="dxa"/>
            <w:vAlign w:val="center"/>
          </w:tcPr>
          <w:p w14:paraId="7C80D503" w14:textId="77777777" w:rsidR="00344AE1" w:rsidRDefault="00344AE1">
            <w:pPr>
              <w:pStyle w:val="afffffffffb"/>
            </w:pPr>
          </w:p>
        </w:tc>
        <w:tc>
          <w:tcPr>
            <w:tcW w:w="2343" w:type="dxa"/>
            <w:vAlign w:val="center"/>
          </w:tcPr>
          <w:p w14:paraId="7578D929" w14:textId="77777777" w:rsidR="00344AE1" w:rsidRDefault="00344AE1">
            <w:pPr>
              <w:pStyle w:val="afffffffffb"/>
            </w:pPr>
          </w:p>
        </w:tc>
        <w:tc>
          <w:tcPr>
            <w:tcW w:w="2344" w:type="dxa"/>
            <w:vAlign w:val="center"/>
          </w:tcPr>
          <w:p w14:paraId="382FEA83" w14:textId="77777777" w:rsidR="00344AE1" w:rsidRDefault="00344AE1">
            <w:pPr>
              <w:pStyle w:val="afffffffffb"/>
            </w:pPr>
          </w:p>
        </w:tc>
        <w:tc>
          <w:tcPr>
            <w:tcW w:w="2344" w:type="dxa"/>
            <w:vAlign w:val="center"/>
          </w:tcPr>
          <w:p w14:paraId="21447DBB" w14:textId="77777777" w:rsidR="00344AE1" w:rsidRDefault="00344AE1">
            <w:pPr>
              <w:pStyle w:val="afffffffffb"/>
            </w:pPr>
          </w:p>
        </w:tc>
      </w:tr>
      <w:tr w:rsidR="00344AE1" w14:paraId="4FE5A89B" w14:textId="77777777">
        <w:trPr>
          <w:jc w:val="center"/>
        </w:trPr>
        <w:tc>
          <w:tcPr>
            <w:tcW w:w="2343" w:type="dxa"/>
            <w:vAlign w:val="center"/>
          </w:tcPr>
          <w:p w14:paraId="7960E5CD" w14:textId="77777777" w:rsidR="00344AE1" w:rsidRDefault="00BE45AD">
            <w:pPr>
              <w:pStyle w:val="afffffffffb"/>
            </w:pPr>
            <w:r>
              <w:rPr>
                <w:rFonts w:hint="eastAsia"/>
              </w:rPr>
              <w:t>子实体形态</w:t>
            </w:r>
          </w:p>
        </w:tc>
        <w:tc>
          <w:tcPr>
            <w:tcW w:w="2343" w:type="dxa"/>
            <w:vAlign w:val="center"/>
          </w:tcPr>
          <w:p w14:paraId="155CDF90" w14:textId="77777777" w:rsidR="00344AE1" w:rsidRDefault="00BE45AD">
            <w:pPr>
              <w:pStyle w:val="afffffffffb"/>
            </w:pPr>
            <w:r>
              <w:rPr>
                <w:rFonts w:hint="eastAsia"/>
              </w:rPr>
              <w:t>现蕾日期</w:t>
            </w:r>
          </w:p>
        </w:tc>
        <w:tc>
          <w:tcPr>
            <w:tcW w:w="2344" w:type="dxa"/>
            <w:vAlign w:val="center"/>
          </w:tcPr>
          <w:p w14:paraId="26F954FB" w14:textId="77777777" w:rsidR="00344AE1" w:rsidRDefault="00BE45AD">
            <w:pPr>
              <w:pStyle w:val="afffffffffb"/>
            </w:pPr>
            <w:r>
              <w:rPr>
                <w:rFonts w:hint="eastAsia"/>
              </w:rPr>
              <w:t>采收日期</w:t>
            </w:r>
          </w:p>
        </w:tc>
        <w:tc>
          <w:tcPr>
            <w:tcW w:w="2344" w:type="dxa"/>
            <w:vAlign w:val="center"/>
          </w:tcPr>
          <w:p w14:paraId="463DE777" w14:textId="77777777" w:rsidR="00344AE1" w:rsidRDefault="00BE45AD">
            <w:pPr>
              <w:pStyle w:val="afffffffffb"/>
            </w:pPr>
            <w:proofErr w:type="gramStart"/>
            <w:r>
              <w:rPr>
                <w:rFonts w:hint="eastAsia"/>
              </w:rPr>
              <w:t>采收潮数</w:t>
            </w:r>
            <w:proofErr w:type="gramEnd"/>
          </w:p>
        </w:tc>
      </w:tr>
      <w:tr w:rsidR="00344AE1" w14:paraId="19D14343" w14:textId="77777777">
        <w:trPr>
          <w:jc w:val="center"/>
        </w:trPr>
        <w:tc>
          <w:tcPr>
            <w:tcW w:w="2343" w:type="dxa"/>
            <w:vAlign w:val="center"/>
          </w:tcPr>
          <w:p w14:paraId="38821D1F" w14:textId="77777777" w:rsidR="00344AE1" w:rsidRDefault="00344AE1">
            <w:pPr>
              <w:pStyle w:val="afffffffffb"/>
            </w:pPr>
          </w:p>
        </w:tc>
        <w:tc>
          <w:tcPr>
            <w:tcW w:w="2343" w:type="dxa"/>
            <w:vAlign w:val="center"/>
          </w:tcPr>
          <w:p w14:paraId="72A40DCB" w14:textId="77777777" w:rsidR="00344AE1" w:rsidRDefault="00344AE1">
            <w:pPr>
              <w:pStyle w:val="afffffffffb"/>
            </w:pPr>
          </w:p>
        </w:tc>
        <w:tc>
          <w:tcPr>
            <w:tcW w:w="2344" w:type="dxa"/>
            <w:vAlign w:val="center"/>
          </w:tcPr>
          <w:p w14:paraId="1AB2154A" w14:textId="77777777" w:rsidR="00344AE1" w:rsidRDefault="00344AE1">
            <w:pPr>
              <w:pStyle w:val="afffffffffb"/>
            </w:pPr>
          </w:p>
        </w:tc>
        <w:tc>
          <w:tcPr>
            <w:tcW w:w="2344" w:type="dxa"/>
            <w:vAlign w:val="center"/>
          </w:tcPr>
          <w:p w14:paraId="3CE78B21" w14:textId="77777777" w:rsidR="00344AE1" w:rsidRDefault="00344AE1">
            <w:pPr>
              <w:pStyle w:val="afffffffffb"/>
            </w:pPr>
          </w:p>
        </w:tc>
      </w:tr>
      <w:tr w:rsidR="00344AE1" w14:paraId="16D185B9" w14:textId="77777777">
        <w:trPr>
          <w:jc w:val="center"/>
        </w:trPr>
        <w:tc>
          <w:tcPr>
            <w:tcW w:w="2343" w:type="dxa"/>
            <w:vAlign w:val="center"/>
          </w:tcPr>
          <w:p w14:paraId="0C0E25C1" w14:textId="77777777" w:rsidR="00344AE1" w:rsidRDefault="00BE45AD">
            <w:pPr>
              <w:pStyle w:val="afffffffffb"/>
            </w:pPr>
            <w:r>
              <w:rPr>
                <w:rFonts w:hint="eastAsia"/>
              </w:rPr>
              <w:t>子实体颜色</w:t>
            </w:r>
          </w:p>
        </w:tc>
        <w:tc>
          <w:tcPr>
            <w:tcW w:w="2343" w:type="dxa"/>
            <w:vAlign w:val="center"/>
          </w:tcPr>
          <w:p w14:paraId="15CB0A5F" w14:textId="77777777" w:rsidR="00344AE1" w:rsidRDefault="00BE45AD">
            <w:pPr>
              <w:pStyle w:val="afffffffffb"/>
            </w:pPr>
            <w:r>
              <w:rPr>
                <w:rFonts w:hint="eastAsia"/>
              </w:rPr>
              <w:t>子实体长度（cm）</w:t>
            </w:r>
          </w:p>
        </w:tc>
        <w:tc>
          <w:tcPr>
            <w:tcW w:w="2344" w:type="dxa"/>
            <w:vAlign w:val="center"/>
          </w:tcPr>
          <w:p w14:paraId="2959AD43" w14:textId="77777777" w:rsidR="00344AE1" w:rsidRDefault="00BE45AD">
            <w:pPr>
              <w:pStyle w:val="afffffffffb"/>
            </w:pPr>
            <w:r>
              <w:rPr>
                <w:rFonts w:hint="eastAsia"/>
              </w:rPr>
              <w:t>畸形</w:t>
            </w:r>
            <w:proofErr w:type="gramStart"/>
            <w:r>
              <w:rPr>
                <w:rFonts w:hint="eastAsia"/>
              </w:rPr>
              <w:t>菇</w:t>
            </w:r>
            <w:proofErr w:type="gramEnd"/>
            <w:r>
              <w:rPr>
                <w:rFonts w:hint="eastAsia"/>
              </w:rPr>
              <w:t>数量</w:t>
            </w:r>
          </w:p>
        </w:tc>
        <w:tc>
          <w:tcPr>
            <w:tcW w:w="2344" w:type="dxa"/>
            <w:vAlign w:val="center"/>
          </w:tcPr>
          <w:p w14:paraId="7058B981" w14:textId="77777777" w:rsidR="00344AE1" w:rsidRDefault="00BE45AD">
            <w:pPr>
              <w:pStyle w:val="afffffffffb"/>
            </w:pPr>
            <w:r>
              <w:rPr>
                <w:rFonts w:hint="eastAsia"/>
              </w:rPr>
              <w:t>产量（kg）</w:t>
            </w:r>
          </w:p>
        </w:tc>
      </w:tr>
      <w:tr w:rsidR="00344AE1" w14:paraId="26C0F18A" w14:textId="77777777">
        <w:trPr>
          <w:jc w:val="center"/>
        </w:trPr>
        <w:tc>
          <w:tcPr>
            <w:tcW w:w="2343" w:type="dxa"/>
            <w:vAlign w:val="center"/>
          </w:tcPr>
          <w:p w14:paraId="7F03C76C" w14:textId="77777777" w:rsidR="00344AE1" w:rsidRDefault="00344AE1">
            <w:pPr>
              <w:pStyle w:val="afffffffffb"/>
            </w:pPr>
          </w:p>
        </w:tc>
        <w:tc>
          <w:tcPr>
            <w:tcW w:w="2343" w:type="dxa"/>
            <w:vAlign w:val="center"/>
          </w:tcPr>
          <w:p w14:paraId="4F06636F" w14:textId="77777777" w:rsidR="00344AE1" w:rsidRDefault="00344AE1">
            <w:pPr>
              <w:pStyle w:val="afffffffffb"/>
            </w:pPr>
          </w:p>
        </w:tc>
        <w:tc>
          <w:tcPr>
            <w:tcW w:w="2344" w:type="dxa"/>
            <w:vAlign w:val="center"/>
          </w:tcPr>
          <w:p w14:paraId="43217410" w14:textId="77777777" w:rsidR="00344AE1" w:rsidRDefault="00344AE1">
            <w:pPr>
              <w:pStyle w:val="afffffffffb"/>
            </w:pPr>
          </w:p>
        </w:tc>
        <w:tc>
          <w:tcPr>
            <w:tcW w:w="2344" w:type="dxa"/>
            <w:vAlign w:val="center"/>
          </w:tcPr>
          <w:p w14:paraId="756E6260" w14:textId="77777777" w:rsidR="00344AE1" w:rsidRDefault="00344AE1">
            <w:pPr>
              <w:pStyle w:val="afffffffffb"/>
            </w:pPr>
          </w:p>
        </w:tc>
      </w:tr>
      <w:tr w:rsidR="00344AE1" w14:paraId="0895884D" w14:textId="77777777">
        <w:trPr>
          <w:jc w:val="center"/>
        </w:trPr>
        <w:tc>
          <w:tcPr>
            <w:tcW w:w="2343" w:type="dxa"/>
            <w:vAlign w:val="center"/>
          </w:tcPr>
          <w:p w14:paraId="52FF0DEE" w14:textId="77777777" w:rsidR="00344AE1" w:rsidRDefault="00BE45AD">
            <w:pPr>
              <w:pStyle w:val="afffffffffb"/>
            </w:pPr>
            <w:r>
              <w:rPr>
                <w:rFonts w:hint="eastAsia"/>
              </w:rPr>
              <w:t>病虫害情况</w:t>
            </w:r>
          </w:p>
        </w:tc>
        <w:tc>
          <w:tcPr>
            <w:tcW w:w="2343" w:type="dxa"/>
            <w:vAlign w:val="center"/>
          </w:tcPr>
          <w:p w14:paraId="1DC6324A" w14:textId="77777777" w:rsidR="00344AE1" w:rsidRDefault="00344AE1">
            <w:pPr>
              <w:pStyle w:val="afffffffffb"/>
            </w:pPr>
          </w:p>
        </w:tc>
        <w:tc>
          <w:tcPr>
            <w:tcW w:w="2344" w:type="dxa"/>
            <w:vAlign w:val="center"/>
          </w:tcPr>
          <w:p w14:paraId="5783F7A7" w14:textId="77777777" w:rsidR="00344AE1" w:rsidRDefault="00344AE1">
            <w:pPr>
              <w:pStyle w:val="afffffffffb"/>
            </w:pPr>
          </w:p>
        </w:tc>
        <w:tc>
          <w:tcPr>
            <w:tcW w:w="2344" w:type="dxa"/>
            <w:vAlign w:val="center"/>
          </w:tcPr>
          <w:p w14:paraId="7CC0B966" w14:textId="77777777" w:rsidR="00344AE1" w:rsidRDefault="00344AE1">
            <w:pPr>
              <w:pStyle w:val="afffffffffb"/>
            </w:pPr>
          </w:p>
        </w:tc>
      </w:tr>
      <w:tr w:rsidR="00344AE1" w14:paraId="177E2CF1" w14:textId="77777777">
        <w:trPr>
          <w:jc w:val="center"/>
        </w:trPr>
        <w:tc>
          <w:tcPr>
            <w:tcW w:w="2343" w:type="dxa"/>
            <w:vAlign w:val="center"/>
          </w:tcPr>
          <w:p w14:paraId="6B9AAA64" w14:textId="77777777" w:rsidR="00344AE1" w:rsidRDefault="00344AE1">
            <w:pPr>
              <w:pStyle w:val="afffffffffb"/>
            </w:pPr>
          </w:p>
        </w:tc>
        <w:tc>
          <w:tcPr>
            <w:tcW w:w="2343" w:type="dxa"/>
            <w:vAlign w:val="center"/>
          </w:tcPr>
          <w:p w14:paraId="2787B5EA" w14:textId="77777777" w:rsidR="00344AE1" w:rsidRDefault="00344AE1">
            <w:pPr>
              <w:pStyle w:val="afffffffffb"/>
            </w:pPr>
          </w:p>
        </w:tc>
        <w:tc>
          <w:tcPr>
            <w:tcW w:w="2344" w:type="dxa"/>
            <w:vAlign w:val="center"/>
          </w:tcPr>
          <w:p w14:paraId="1C5AA7F4" w14:textId="77777777" w:rsidR="00344AE1" w:rsidRDefault="00344AE1">
            <w:pPr>
              <w:pStyle w:val="afffffffffb"/>
            </w:pPr>
          </w:p>
        </w:tc>
        <w:tc>
          <w:tcPr>
            <w:tcW w:w="2344" w:type="dxa"/>
            <w:vAlign w:val="center"/>
          </w:tcPr>
          <w:p w14:paraId="5CE9FC3A" w14:textId="77777777" w:rsidR="00344AE1" w:rsidRDefault="00344AE1">
            <w:pPr>
              <w:pStyle w:val="afffffffffb"/>
            </w:pPr>
          </w:p>
        </w:tc>
      </w:tr>
    </w:tbl>
    <w:p w14:paraId="5E8ED44B" w14:textId="77777777" w:rsidR="00344AE1" w:rsidRDefault="00344AE1">
      <w:pPr>
        <w:pStyle w:val="afffff7"/>
        <w:ind w:firstLine="420"/>
      </w:pPr>
    </w:p>
    <w:p w14:paraId="28732AAC" w14:textId="77777777" w:rsidR="00344AE1" w:rsidRDefault="00344AE1">
      <w:pPr>
        <w:pStyle w:val="afffff7"/>
        <w:ind w:firstLine="420"/>
      </w:pPr>
    </w:p>
    <w:p w14:paraId="6538D1C3" w14:textId="77777777" w:rsidR="00344AE1" w:rsidRDefault="00344AE1">
      <w:pPr>
        <w:pStyle w:val="afffff7"/>
        <w:ind w:firstLine="420"/>
      </w:pPr>
    </w:p>
    <w:p w14:paraId="4FD41868" w14:textId="77777777" w:rsidR="00344AE1" w:rsidRDefault="00344AE1">
      <w:pPr>
        <w:pStyle w:val="afffff7"/>
        <w:ind w:firstLine="420"/>
      </w:pPr>
    </w:p>
    <w:bookmarkEnd w:id="59"/>
    <w:p w14:paraId="16B91D35" w14:textId="77777777" w:rsidR="00344AE1" w:rsidRDefault="00344AE1">
      <w:pPr>
        <w:pStyle w:val="afffff7"/>
        <w:ind w:firstLine="420"/>
      </w:pPr>
    </w:p>
    <w:sectPr w:rsidR="00344AE1" w:rsidSect="00FE17A7">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09487C" w14:textId="77777777" w:rsidR="00FE17A7" w:rsidRDefault="00FE17A7">
      <w:pPr>
        <w:spacing w:line="240" w:lineRule="auto"/>
      </w:pPr>
      <w:r>
        <w:separator/>
      </w:r>
    </w:p>
  </w:endnote>
  <w:endnote w:type="continuationSeparator" w:id="0">
    <w:p w14:paraId="54B944B9" w14:textId="77777777" w:rsidR="00FE17A7" w:rsidRDefault="00FE17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77B300" w14:textId="77777777" w:rsidR="00344AE1" w:rsidRDefault="00340ACA">
    <w:pPr>
      <w:pStyle w:val="affff0"/>
    </w:pPr>
    <w:r>
      <w:fldChar w:fldCharType="begin"/>
    </w:r>
    <w:r w:rsidR="00BE45AD">
      <w:instrText>PAGE   \* MERGEFORMAT</w:instrText>
    </w:r>
    <w:r>
      <w:fldChar w:fldCharType="separate"/>
    </w:r>
    <w:r w:rsidR="00BE45AD">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2FFBC8" w14:textId="77777777" w:rsidR="00344AE1" w:rsidRDefault="00344AE1">
    <w:pPr>
      <w:pStyle w:val="affff0"/>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D9EB8" w14:textId="77777777" w:rsidR="00344AE1" w:rsidRDefault="00340ACA">
    <w:pPr>
      <w:pStyle w:val="afffff4"/>
    </w:pPr>
    <w:r>
      <w:fldChar w:fldCharType="begin"/>
    </w:r>
    <w:r w:rsidR="00BE45AD">
      <w:instrText>PAGE   \* MERGEFORMAT</w:instrText>
    </w:r>
    <w:r>
      <w:fldChar w:fldCharType="separate"/>
    </w:r>
    <w:r w:rsidR="00E34398" w:rsidRPr="00E34398">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9DC840" w14:textId="77777777" w:rsidR="00FE17A7" w:rsidRDefault="00FE17A7">
      <w:pPr>
        <w:spacing w:line="240" w:lineRule="auto"/>
      </w:pPr>
      <w:r>
        <w:separator/>
      </w:r>
    </w:p>
  </w:footnote>
  <w:footnote w:type="continuationSeparator" w:id="0">
    <w:p w14:paraId="02655D1D" w14:textId="77777777" w:rsidR="00FE17A7" w:rsidRDefault="00FE17A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03E79" w14:textId="77777777" w:rsidR="00344AE1" w:rsidRDefault="00BE45AD">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13288A" w14:textId="77777777" w:rsidR="00344AE1" w:rsidRDefault="00344AE1">
    <w:pPr>
      <w:pStyle w:val="affff2"/>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793AF3" w14:textId="0AFBDFEB" w:rsidR="00344AE1" w:rsidRDefault="00000000">
    <w:pPr>
      <w:pStyle w:val="affff2"/>
      <w:jc w:val="right"/>
      <w:rPr>
        <w:lang w:val="fr-FR"/>
      </w:rPr>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701532">
      <w:rPr>
        <w:noProof/>
      </w:rPr>
      <w:t>DB14/T 1621—2022</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C83456" w14:textId="2ADE498E" w:rsidR="00344AE1" w:rsidRDefault="00000000">
    <w:pPr>
      <w:pStyle w:val="afffffc"/>
    </w:pPr>
    <w:r>
      <w:fldChar w:fldCharType="begin"/>
    </w:r>
    <w:r>
      <w:instrText xml:space="preserve"> STYLEREF  标准文件_文件编号  \* MERGEFORMAT </w:instrText>
    </w:r>
    <w:r>
      <w:fldChar w:fldCharType="separate"/>
    </w:r>
    <w:r w:rsidR="00701532">
      <w:rPr>
        <w:noProof/>
      </w:rPr>
      <w:t>DB14/T 1621</w:t>
    </w:r>
    <w:r w:rsidR="00701532">
      <w:rPr>
        <w:noProof/>
      </w:rPr>
      <w:t>—</w:t>
    </w:r>
    <w:r w:rsidR="00701532">
      <w:rPr>
        <w:noProof/>
      </w:rPr>
      <w:t>2022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3CA9C9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2003849626">
    <w:abstractNumId w:val="0"/>
  </w:num>
  <w:num w:numId="2" w16cid:durableId="757364807">
    <w:abstractNumId w:val="27"/>
  </w:num>
  <w:num w:numId="3" w16cid:durableId="827404152">
    <w:abstractNumId w:val="5"/>
  </w:num>
  <w:num w:numId="4" w16cid:durableId="352532273">
    <w:abstractNumId w:val="23"/>
  </w:num>
  <w:num w:numId="5" w16cid:durableId="1279289422">
    <w:abstractNumId w:val="18"/>
  </w:num>
  <w:num w:numId="6" w16cid:durableId="873925306">
    <w:abstractNumId w:val="13"/>
  </w:num>
  <w:num w:numId="7" w16cid:durableId="154995050">
    <w:abstractNumId w:val="8"/>
  </w:num>
  <w:num w:numId="8" w16cid:durableId="193926913">
    <w:abstractNumId w:val="3"/>
  </w:num>
  <w:num w:numId="9" w16cid:durableId="1380399581">
    <w:abstractNumId w:val="9"/>
  </w:num>
  <w:num w:numId="10" w16cid:durableId="26411799">
    <w:abstractNumId w:val="16"/>
  </w:num>
  <w:num w:numId="11" w16cid:durableId="428962818">
    <w:abstractNumId w:val="25"/>
  </w:num>
  <w:num w:numId="12" w16cid:durableId="594632308">
    <w:abstractNumId w:val="11"/>
  </w:num>
  <w:num w:numId="13" w16cid:durableId="1132867938">
    <w:abstractNumId w:val="12"/>
  </w:num>
  <w:num w:numId="14" w16cid:durableId="2053378929">
    <w:abstractNumId w:val="7"/>
  </w:num>
  <w:num w:numId="15" w16cid:durableId="1106148139">
    <w:abstractNumId w:val="19"/>
  </w:num>
  <w:num w:numId="16" w16cid:durableId="125778067">
    <w:abstractNumId w:val="21"/>
  </w:num>
  <w:num w:numId="17" w16cid:durableId="1555577290">
    <w:abstractNumId w:val="17"/>
  </w:num>
  <w:num w:numId="18" w16cid:durableId="105346415">
    <w:abstractNumId w:val="29"/>
  </w:num>
  <w:num w:numId="19" w16cid:durableId="1572542118">
    <w:abstractNumId w:val="15"/>
  </w:num>
  <w:num w:numId="20" w16cid:durableId="1409184043">
    <w:abstractNumId w:val="1"/>
  </w:num>
  <w:num w:numId="21" w16cid:durableId="1177966600">
    <w:abstractNumId w:val="10"/>
  </w:num>
  <w:num w:numId="22" w16cid:durableId="690183041">
    <w:abstractNumId w:val="30"/>
  </w:num>
  <w:num w:numId="23" w16cid:durableId="72051019">
    <w:abstractNumId w:val="20"/>
  </w:num>
  <w:num w:numId="24" w16cid:durableId="79105673">
    <w:abstractNumId w:val="6"/>
  </w:num>
  <w:num w:numId="25" w16cid:durableId="148597338">
    <w:abstractNumId w:val="26"/>
  </w:num>
  <w:num w:numId="26" w16cid:durableId="1776435049">
    <w:abstractNumId w:val="28"/>
  </w:num>
  <w:num w:numId="27" w16cid:durableId="476915911">
    <w:abstractNumId w:val="2"/>
  </w:num>
  <w:num w:numId="28" w16cid:durableId="1763338015">
    <w:abstractNumId w:val="4"/>
  </w:num>
  <w:num w:numId="29" w16cid:durableId="460462659">
    <w:abstractNumId w:val="14"/>
  </w:num>
  <w:num w:numId="30" w16cid:durableId="1539196131">
    <w:abstractNumId w:val="24"/>
  </w:num>
  <w:num w:numId="31" w16cid:durableId="41544597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qQeeRyMgl6+UKRen59SI82nfpo626jPySQXxXXsVa+zKJgKGPlA1F9IoomQAdEnidNyk2lIM8ZY4+dPJgrgADA==" w:salt="y1eAR77jdECGv4OXLa7M/g=="/>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MmE5MjdhY2U3MGJhMjZiYTI5N2YxNWQ3ODVmMTBjYjMifQ=="/>
  </w:docVars>
  <w:rsids>
    <w:rsidRoot w:val="004D2BFB"/>
    <w:rsid w:val="0000040A"/>
    <w:rsid w:val="00000A94"/>
    <w:rsid w:val="00001972"/>
    <w:rsid w:val="00001D9A"/>
    <w:rsid w:val="00007B3A"/>
    <w:rsid w:val="000107E0"/>
    <w:rsid w:val="00011FDE"/>
    <w:rsid w:val="00012514"/>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8E8"/>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53E5"/>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1B96"/>
    <w:rsid w:val="0011292A"/>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6CC"/>
    <w:rsid w:val="00166B88"/>
    <w:rsid w:val="0016770A"/>
    <w:rsid w:val="00170804"/>
    <w:rsid w:val="001708E9"/>
    <w:rsid w:val="0017340B"/>
    <w:rsid w:val="00173FB1"/>
    <w:rsid w:val="00176DFD"/>
    <w:rsid w:val="00185083"/>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1FCC"/>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68E3"/>
    <w:rsid w:val="0026148A"/>
    <w:rsid w:val="00262696"/>
    <w:rsid w:val="00263D25"/>
    <w:rsid w:val="002643C3"/>
    <w:rsid w:val="00264A0C"/>
    <w:rsid w:val="00266EEB"/>
    <w:rsid w:val="00267EF4"/>
    <w:rsid w:val="00270CB8"/>
    <w:rsid w:val="002724AF"/>
    <w:rsid w:val="00272B08"/>
    <w:rsid w:val="002771AC"/>
    <w:rsid w:val="00281BB8"/>
    <w:rsid w:val="00281E9E"/>
    <w:rsid w:val="00282405"/>
    <w:rsid w:val="00285170"/>
    <w:rsid w:val="00285361"/>
    <w:rsid w:val="00290FD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14"/>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0ACA"/>
    <w:rsid w:val="0034194F"/>
    <w:rsid w:val="00344605"/>
    <w:rsid w:val="00344AE1"/>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48B"/>
    <w:rsid w:val="003C58AE"/>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02B"/>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BA3"/>
    <w:rsid w:val="004C3F1D"/>
    <w:rsid w:val="004C458D"/>
    <w:rsid w:val="004C7556"/>
    <w:rsid w:val="004C7E8B"/>
    <w:rsid w:val="004C7E9D"/>
    <w:rsid w:val="004C7F67"/>
    <w:rsid w:val="004D076D"/>
    <w:rsid w:val="004D0EF1"/>
    <w:rsid w:val="004D2253"/>
    <w:rsid w:val="004D2BFB"/>
    <w:rsid w:val="004D4406"/>
    <w:rsid w:val="004D58CF"/>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BDD"/>
    <w:rsid w:val="00634D9E"/>
    <w:rsid w:val="00636E3E"/>
    <w:rsid w:val="006379F7"/>
    <w:rsid w:val="00637E4D"/>
    <w:rsid w:val="00640620"/>
    <w:rsid w:val="00641A1F"/>
    <w:rsid w:val="00643467"/>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139E"/>
    <w:rsid w:val="006B2672"/>
    <w:rsid w:val="006B54BF"/>
    <w:rsid w:val="006B5F44"/>
    <w:rsid w:val="006B5F90"/>
    <w:rsid w:val="006B62E4"/>
    <w:rsid w:val="006C1BBA"/>
    <w:rsid w:val="006C2079"/>
    <w:rsid w:val="006C3BA0"/>
    <w:rsid w:val="006C5A62"/>
    <w:rsid w:val="006C5D68"/>
    <w:rsid w:val="006C6976"/>
    <w:rsid w:val="006C6DD0"/>
    <w:rsid w:val="006D04EA"/>
    <w:rsid w:val="006D0AB7"/>
    <w:rsid w:val="006D16C4"/>
    <w:rsid w:val="006D3E96"/>
    <w:rsid w:val="006D4515"/>
    <w:rsid w:val="006D4746"/>
    <w:rsid w:val="006D4BB1"/>
    <w:rsid w:val="006D6593"/>
    <w:rsid w:val="006E23EA"/>
    <w:rsid w:val="006F03A8"/>
    <w:rsid w:val="006F2ACA"/>
    <w:rsid w:val="006F2ADC"/>
    <w:rsid w:val="006F2BFE"/>
    <w:rsid w:val="006F31E9"/>
    <w:rsid w:val="006F6284"/>
    <w:rsid w:val="007002C5"/>
    <w:rsid w:val="00701532"/>
    <w:rsid w:val="00704387"/>
    <w:rsid w:val="00707669"/>
    <w:rsid w:val="00711CBA"/>
    <w:rsid w:val="00711FB5"/>
    <w:rsid w:val="00712A01"/>
    <w:rsid w:val="00714F58"/>
    <w:rsid w:val="00716A9C"/>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281D"/>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440"/>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6C06"/>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4BAD"/>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3E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45AD"/>
    <w:rsid w:val="00BE5B52"/>
    <w:rsid w:val="00BE6738"/>
    <w:rsid w:val="00BE6B1C"/>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08A"/>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48D"/>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5B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1AE5"/>
    <w:rsid w:val="00E32CCF"/>
    <w:rsid w:val="00E34398"/>
    <w:rsid w:val="00E34A98"/>
    <w:rsid w:val="00E35D1E"/>
    <w:rsid w:val="00E364F9"/>
    <w:rsid w:val="00E365FA"/>
    <w:rsid w:val="00E36789"/>
    <w:rsid w:val="00E44A83"/>
    <w:rsid w:val="00E502C1"/>
    <w:rsid w:val="00E502DD"/>
    <w:rsid w:val="00E50D3A"/>
    <w:rsid w:val="00E51387"/>
    <w:rsid w:val="00E51E68"/>
    <w:rsid w:val="00E51F89"/>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D7E89"/>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0569"/>
    <w:rsid w:val="00F716B0"/>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0FB8"/>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7A7"/>
    <w:rsid w:val="00FE1FBE"/>
    <w:rsid w:val="00FE3901"/>
    <w:rsid w:val="00FE39D3"/>
    <w:rsid w:val="00FE4BCE"/>
    <w:rsid w:val="00FE54AE"/>
    <w:rsid w:val="00FE576A"/>
    <w:rsid w:val="00FE7E79"/>
    <w:rsid w:val="00FF3E7D"/>
    <w:rsid w:val="00FF5B99"/>
    <w:rsid w:val="00FF730C"/>
    <w:rsid w:val="00FF73F4"/>
    <w:rsid w:val="00FF7CE4"/>
    <w:rsid w:val="00FF7E39"/>
    <w:rsid w:val="39B214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8" fillcolor="white">
      <v:fill color="white"/>
    </o:shapedefaults>
    <o:shapelayout v:ext="edit">
      <o:idmap v:ext="edit" data="1"/>
    </o:shapelayout>
  </w:shapeDefaults>
  <w:decimalSymbol w:val="."/>
  <w:listSeparator w:val=","/>
  <w14:docId w14:val="4A18DF23"/>
  <w15:docId w15:val="{BE2F256F-5AD0-45F0-9AA0-F74584C1B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semiHidden="1" w:uiPriority="0" w:unhideWhenUsed="1"/>
    <w:lsdException w:name="toc 9" w:semiHidden="1" w:uiPriority="0" w:unhideWhenUsed="1"/>
    <w:lsdException w:name="Normal Indent" w:uiPriority="0"/>
    <w:lsdException w:name="footnote text" w:semiHidden="1" w:uiPriority="0"/>
    <w:lsdException w:name="annotation text" w:semiHidden="1" w:unhideWhenUsed="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344AE1"/>
    <w:pPr>
      <w:widowControl w:val="0"/>
      <w:adjustRightInd w:val="0"/>
      <w:spacing w:line="400" w:lineRule="exact"/>
      <w:jc w:val="both"/>
    </w:pPr>
    <w:rPr>
      <w:kern w:val="2"/>
      <w:sz w:val="21"/>
      <w:szCs w:val="21"/>
    </w:rPr>
  </w:style>
  <w:style w:type="paragraph" w:styleId="1">
    <w:name w:val="heading 1"/>
    <w:basedOn w:val="afff5"/>
    <w:next w:val="afff5"/>
    <w:link w:val="10"/>
    <w:qFormat/>
    <w:rsid w:val="00344AE1"/>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344AE1"/>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344AE1"/>
    <w:pPr>
      <w:keepNext/>
      <w:keepLines/>
      <w:spacing w:before="260" w:after="260" w:line="416" w:lineRule="auto"/>
      <w:outlineLvl w:val="2"/>
    </w:pPr>
    <w:rPr>
      <w:b/>
      <w:bCs/>
      <w:sz w:val="32"/>
      <w:szCs w:val="32"/>
    </w:rPr>
  </w:style>
  <w:style w:type="paragraph" w:styleId="4">
    <w:name w:val="heading 4"/>
    <w:basedOn w:val="afff5"/>
    <w:next w:val="afff5"/>
    <w:link w:val="40"/>
    <w:qFormat/>
    <w:rsid w:val="00344AE1"/>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344AE1"/>
    <w:pPr>
      <w:keepNext/>
      <w:keepLines/>
      <w:adjustRightInd/>
      <w:spacing w:before="280" w:after="290" w:line="376" w:lineRule="auto"/>
      <w:outlineLvl w:val="4"/>
    </w:pPr>
    <w:rPr>
      <w:b/>
      <w:bCs/>
      <w:sz w:val="28"/>
      <w:szCs w:val="28"/>
    </w:rPr>
  </w:style>
  <w:style w:type="paragraph" w:styleId="6">
    <w:name w:val="heading 6"/>
    <w:basedOn w:val="afff5"/>
    <w:next w:val="afff5"/>
    <w:link w:val="60"/>
    <w:autoRedefine/>
    <w:qFormat/>
    <w:rsid w:val="00344AE1"/>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autoRedefine/>
    <w:qFormat/>
    <w:rsid w:val="00344AE1"/>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344AE1"/>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344AE1"/>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rsid w:val="00344AE1"/>
    <w:pPr>
      <w:tabs>
        <w:tab w:val="right" w:leader="dot" w:pos="9344"/>
      </w:tabs>
      <w:spacing w:line="300" w:lineRule="exact"/>
      <w:ind w:left="1259"/>
    </w:pPr>
    <w:rPr>
      <w:rFonts w:ascii="宋体"/>
    </w:rPr>
  </w:style>
  <w:style w:type="paragraph" w:styleId="afff9">
    <w:name w:val="Normal Indent"/>
    <w:basedOn w:val="afff5"/>
    <w:rsid w:val="00344AE1"/>
    <w:pPr>
      <w:ind w:firstLine="420"/>
    </w:pPr>
  </w:style>
  <w:style w:type="paragraph" w:styleId="afffa">
    <w:name w:val="Document Map"/>
    <w:basedOn w:val="afff5"/>
    <w:link w:val="afffb"/>
    <w:uiPriority w:val="99"/>
    <w:semiHidden/>
    <w:unhideWhenUsed/>
    <w:rsid w:val="00344AE1"/>
    <w:rPr>
      <w:rFonts w:ascii="宋体"/>
      <w:sz w:val="18"/>
      <w:szCs w:val="18"/>
    </w:rPr>
  </w:style>
  <w:style w:type="paragraph" w:styleId="afffc">
    <w:name w:val="Body Text"/>
    <w:basedOn w:val="afff5"/>
    <w:link w:val="afffd"/>
    <w:rsid w:val="00344AE1"/>
    <w:pPr>
      <w:spacing w:after="120"/>
    </w:pPr>
  </w:style>
  <w:style w:type="paragraph" w:styleId="TOC5">
    <w:name w:val="toc 5"/>
    <w:basedOn w:val="afff5"/>
    <w:next w:val="afff5"/>
    <w:autoRedefine/>
    <w:uiPriority w:val="39"/>
    <w:unhideWhenUsed/>
    <w:rsid w:val="00344AE1"/>
    <w:pPr>
      <w:ind w:left="839"/>
    </w:pPr>
    <w:rPr>
      <w:rFonts w:ascii="宋体"/>
    </w:rPr>
  </w:style>
  <w:style w:type="paragraph" w:styleId="TOC3">
    <w:name w:val="toc 3"/>
    <w:basedOn w:val="afff5"/>
    <w:next w:val="afff5"/>
    <w:autoRedefine/>
    <w:uiPriority w:val="39"/>
    <w:unhideWhenUsed/>
    <w:rsid w:val="00344AE1"/>
    <w:pPr>
      <w:spacing w:line="300" w:lineRule="exact"/>
      <w:ind w:left="420"/>
    </w:pPr>
    <w:rPr>
      <w:rFonts w:ascii="宋体"/>
    </w:rPr>
  </w:style>
  <w:style w:type="paragraph" w:styleId="afffe">
    <w:name w:val="Balloon Text"/>
    <w:basedOn w:val="afff5"/>
    <w:link w:val="affff"/>
    <w:uiPriority w:val="99"/>
    <w:semiHidden/>
    <w:unhideWhenUsed/>
    <w:rsid w:val="00344AE1"/>
    <w:rPr>
      <w:sz w:val="18"/>
      <w:szCs w:val="18"/>
    </w:rPr>
  </w:style>
  <w:style w:type="paragraph" w:styleId="affff0">
    <w:name w:val="footer"/>
    <w:basedOn w:val="afff5"/>
    <w:link w:val="affff1"/>
    <w:uiPriority w:val="99"/>
    <w:rsid w:val="00344AE1"/>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rsid w:val="00344AE1"/>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rsid w:val="00344AE1"/>
    <w:rPr>
      <w:rFonts w:ascii="宋体"/>
    </w:rPr>
  </w:style>
  <w:style w:type="paragraph" w:styleId="TOC4">
    <w:name w:val="toc 4"/>
    <w:basedOn w:val="afff5"/>
    <w:next w:val="afff5"/>
    <w:autoRedefine/>
    <w:uiPriority w:val="39"/>
    <w:unhideWhenUsed/>
    <w:rsid w:val="00344AE1"/>
    <w:pPr>
      <w:tabs>
        <w:tab w:val="right" w:leader="dot" w:pos="9344"/>
      </w:tabs>
      <w:spacing w:line="300" w:lineRule="exact"/>
      <w:ind w:left="629"/>
    </w:pPr>
    <w:rPr>
      <w:rFonts w:ascii="宋体"/>
    </w:rPr>
  </w:style>
  <w:style w:type="paragraph" w:styleId="affff4">
    <w:name w:val="footnote text"/>
    <w:basedOn w:val="afff5"/>
    <w:next w:val="afff5"/>
    <w:link w:val="affff5"/>
    <w:semiHidden/>
    <w:rsid w:val="00344AE1"/>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rsid w:val="00344AE1"/>
    <w:pPr>
      <w:spacing w:line="300" w:lineRule="exact"/>
      <w:ind w:left="1049"/>
    </w:pPr>
    <w:rPr>
      <w:rFonts w:ascii="宋体"/>
    </w:rPr>
  </w:style>
  <w:style w:type="paragraph" w:styleId="affff6">
    <w:name w:val="table of figures"/>
    <w:basedOn w:val="afff5"/>
    <w:next w:val="afff5"/>
    <w:semiHidden/>
    <w:rsid w:val="00344AE1"/>
    <w:pPr>
      <w:adjustRightInd/>
      <w:spacing w:line="240" w:lineRule="auto"/>
      <w:jc w:val="left"/>
    </w:pPr>
    <w:rPr>
      <w:szCs w:val="24"/>
    </w:rPr>
  </w:style>
  <w:style w:type="paragraph" w:styleId="TOC2">
    <w:name w:val="toc 2"/>
    <w:basedOn w:val="afff5"/>
    <w:next w:val="afff5"/>
    <w:autoRedefine/>
    <w:uiPriority w:val="39"/>
    <w:unhideWhenUsed/>
    <w:rsid w:val="00344AE1"/>
    <w:pPr>
      <w:tabs>
        <w:tab w:val="right" w:leader="dot" w:pos="9344"/>
      </w:tabs>
      <w:spacing w:line="300" w:lineRule="exact"/>
      <w:ind w:left="210"/>
    </w:pPr>
    <w:rPr>
      <w:rFonts w:ascii="宋体"/>
    </w:rPr>
  </w:style>
  <w:style w:type="paragraph" w:styleId="affff7">
    <w:name w:val="Title"/>
    <w:basedOn w:val="afff5"/>
    <w:link w:val="affff8"/>
    <w:qFormat/>
    <w:rsid w:val="00344AE1"/>
    <w:pPr>
      <w:spacing w:before="240" w:after="60"/>
      <w:jc w:val="center"/>
      <w:outlineLvl w:val="0"/>
    </w:pPr>
    <w:rPr>
      <w:rFonts w:ascii="Arial" w:hAnsi="Arial" w:cs="Arial"/>
      <w:b/>
      <w:bCs/>
      <w:sz w:val="32"/>
      <w:szCs w:val="32"/>
    </w:rPr>
  </w:style>
  <w:style w:type="table" w:styleId="affff9">
    <w:name w:val="Table Grid"/>
    <w:basedOn w:val="afff7"/>
    <w:uiPriority w:val="39"/>
    <w:rsid w:val="00344A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uiPriority w:val="22"/>
    <w:qFormat/>
    <w:rsid w:val="00344AE1"/>
    <w:rPr>
      <w:b/>
      <w:bCs/>
    </w:rPr>
  </w:style>
  <w:style w:type="character" w:styleId="affffb">
    <w:name w:val="page number"/>
    <w:rsid w:val="00344AE1"/>
    <w:rPr>
      <w:rFonts w:ascii="宋体" w:eastAsia="宋体" w:hAnsi="Times New Roman"/>
      <w:sz w:val="18"/>
    </w:rPr>
  </w:style>
  <w:style w:type="character" w:styleId="affffc">
    <w:name w:val="Emphasis"/>
    <w:uiPriority w:val="20"/>
    <w:qFormat/>
    <w:rsid w:val="00344AE1"/>
    <w:rPr>
      <w:i/>
      <w:iCs/>
    </w:rPr>
  </w:style>
  <w:style w:type="character" w:styleId="affffd">
    <w:name w:val="Hyperlink"/>
    <w:uiPriority w:val="99"/>
    <w:rsid w:val="00344AE1"/>
    <w:rPr>
      <w:rFonts w:ascii="宋体" w:eastAsia="宋体" w:hAnsi="Times New Roman"/>
      <w:color w:val="auto"/>
      <w:spacing w:val="0"/>
      <w:w w:val="100"/>
      <w:position w:val="0"/>
      <w:sz w:val="21"/>
      <w:u w:val="none"/>
      <w:vertAlign w:val="baseline"/>
    </w:rPr>
  </w:style>
  <w:style w:type="character" w:styleId="affffe">
    <w:name w:val="footnote reference"/>
    <w:semiHidden/>
    <w:rsid w:val="00344AE1"/>
    <w:rPr>
      <w:rFonts w:ascii="宋体" w:eastAsia="宋体" w:hAnsi="宋体" w:cs="Times New Roman"/>
      <w:spacing w:val="0"/>
      <w:sz w:val="18"/>
      <w:vertAlign w:val="superscript"/>
    </w:rPr>
  </w:style>
  <w:style w:type="character" w:customStyle="1" w:styleId="10">
    <w:name w:val="标题 1 字符"/>
    <w:link w:val="1"/>
    <w:rsid w:val="00344AE1"/>
    <w:rPr>
      <w:b/>
      <w:bCs/>
      <w:kern w:val="44"/>
      <w:sz w:val="44"/>
      <w:szCs w:val="44"/>
    </w:rPr>
  </w:style>
  <w:style w:type="character" w:customStyle="1" w:styleId="23">
    <w:name w:val="标题 2 字符"/>
    <w:link w:val="22"/>
    <w:rsid w:val="00344AE1"/>
    <w:rPr>
      <w:rFonts w:ascii="Arial" w:eastAsia="黑体" w:hAnsi="Arial"/>
      <w:b/>
      <w:bCs/>
      <w:kern w:val="2"/>
      <w:sz w:val="32"/>
      <w:szCs w:val="32"/>
    </w:rPr>
  </w:style>
  <w:style w:type="character" w:customStyle="1" w:styleId="30">
    <w:name w:val="标题 3 字符"/>
    <w:link w:val="3"/>
    <w:rsid w:val="00344AE1"/>
    <w:rPr>
      <w:b/>
      <w:bCs/>
      <w:kern w:val="2"/>
      <w:sz w:val="32"/>
      <w:szCs w:val="32"/>
    </w:rPr>
  </w:style>
  <w:style w:type="character" w:customStyle="1" w:styleId="40">
    <w:name w:val="标题 4 字符"/>
    <w:link w:val="4"/>
    <w:rsid w:val="00344AE1"/>
    <w:rPr>
      <w:rFonts w:ascii="Arial" w:eastAsia="黑体" w:hAnsi="Arial"/>
      <w:b/>
      <w:bCs/>
      <w:kern w:val="2"/>
      <w:sz w:val="28"/>
      <w:szCs w:val="28"/>
    </w:rPr>
  </w:style>
  <w:style w:type="character" w:customStyle="1" w:styleId="50">
    <w:name w:val="标题 5 字符"/>
    <w:link w:val="5"/>
    <w:autoRedefine/>
    <w:rsid w:val="00344AE1"/>
    <w:rPr>
      <w:b/>
      <w:bCs/>
      <w:kern w:val="2"/>
      <w:sz w:val="28"/>
      <w:szCs w:val="28"/>
    </w:rPr>
  </w:style>
  <w:style w:type="character" w:customStyle="1" w:styleId="60">
    <w:name w:val="标题 6 字符"/>
    <w:link w:val="6"/>
    <w:rsid w:val="00344AE1"/>
    <w:rPr>
      <w:rFonts w:ascii="Arial" w:eastAsia="黑体" w:hAnsi="Arial"/>
      <w:b/>
      <w:bCs/>
      <w:kern w:val="2"/>
      <w:sz w:val="24"/>
      <w:szCs w:val="24"/>
    </w:rPr>
  </w:style>
  <w:style w:type="character" w:customStyle="1" w:styleId="70">
    <w:name w:val="标题 7 字符"/>
    <w:link w:val="7"/>
    <w:rsid w:val="00344AE1"/>
    <w:rPr>
      <w:b/>
      <w:bCs/>
      <w:kern w:val="2"/>
      <w:sz w:val="24"/>
      <w:szCs w:val="24"/>
    </w:rPr>
  </w:style>
  <w:style w:type="character" w:customStyle="1" w:styleId="80">
    <w:name w:val="标题 8 字符"/>
    <w:link w:val="8"/>
    <w:rsid w:val="00344AE1"/>
    <w:rPr>
      <w:rFonts w:ascii="Arial" w:eastAsia="黑体" w:hAnsi="Arial"/>
      <w:kern w:val="2"/>
      <w:sz w:val="24"/>
      <w:szCs w:val="24"/>
    </w:rPr>
  </w:style>
  <w:style w:type="character" w:customStyle="1" w:styleId="90">
    <w:name w:val="标题 9 字符"/>
    <w:link w:val="9"/>
    <w:rsid w:val="00344AE1"/>
    <w:rPr>
      <w:rFonts w:ascii="Arial" w:eastAsia="黑体" w:hAnsi="Arial"/>
      <w:kern w:val="2"/>
      <w:sz w:val="21"/>
      <w:szCs w:val="21"/>
    </w:rPr>
  </w:style>
  <w:style w:type="character" w:customStyle="1" w:styleId="affff3">
    <w:name w:val="页眉 字符"/>
    <w:link w:val="affff2"/>
    <w:uiPriority w:val="99"/>
    <w:rsid w:val="00344AE1"/>
    <w:rPr>
      <w:kern w:val="2"/>
      <w:sz w:val="18"/>
      <w:szCs w:val="18"/>
    </w:rPr>
  </w:style>
  <w:style w:type="character" w:customStyle="1" w:styleId="affff1">
    <w:name w:val="页脚 字符"/>
    <w:link w:val="affff0"/>
    <w:uiPriority w:val="99"/>
    <w:qFormat/>
    <w:rsid w:val="00344AE1"/>
    <w:rPr>
      <w:rFonts w:ascii="宋体"/>
      <w:kern w:val="2"/>
      <w:sz w:val="18"/>
      <w:szCs w:val="18"/>
    </w:rPr>
  </w:style>
  <w:style w:type="character" w:customStyle="1" w:styleId="affff">
    <w:name w:val="批注框文本 字符"/>
    <w:link w:val="afffe"/>
    <w:uiPriority w:val="99"/>
    <w:semiHidden/>
    <w:rsid w:val="00344AE1"/>
    <w:rPr>
      <w:kern w:val="2"/>
      <w:sz w:val="18"/>
      <w:szCs w:val="18"/>
    </w:rPr>
  </w:style>
  <w:style w:type="paragraph" w:styleId="afffff">
    <w:name w:val="Quote"/>
    <w:basedOn w:val="afff5"/>
    <w:next w:val="afff5"/>
    <w:link w:val="afffff0"/>
    <w:uiPriority w:val="29"/>
    <w:qFormat/>
    <w:rsid w:val="00344AE1"/>
    <w:rPr>
      <w:i/>
      <w:iCs/>
      <w:color w:val="000000"/>
    </w:rPr>
  </w:style>
  <w:style w:type="character" w:customStyle="1" w:styleId="afffff0">
    <w:name w:val="引用 字符"/>
    <w:link w:val="afffff"/>
    <w:uiPriority w:val="29"/>
    <w:rsid w:val="00344AE1"/>
    <w:rPr>
      <w:i/>
      <w:iCs/>
      <w:color w:val="000000"/>
      <w:kern w:val="2"/>
      <w:sz w:val="21"/>
      <w:szCs w:val="21"/>
    </w:rPr>
  </w:style>
  <w:style w:type="character" w:customStyle="1" w:styleId="affff8">
    <w:name w:val="标题 字符"/>
    <w:link w:val="affff7"/>
    <w:rsid w:val="00344AE1"/>
    <w:rPr>
      <w:rFonts w:ascii="Arial" w:hAnsi="Arial" w:cs="Arial"/>
      <w:b/>
      <w:bCs/>
      <w:kern w:val="2"/>
      <w:sz w:val="32"/>
      <w:szCs w:val="32"/>
    </w:rPr>
  </w:style>
  <w:style w:type="paragraph" w:customStyle="1" w:styleId="afffff1">
    <w:name w:val="标准标志"/>
    <w:next w:val="afff5"/>
    <w:rsid w:val="00344AE1"/>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2">
    <w:name w:val="标准称谓"/>
    <w:next w:val="afff5"/>
    <w:rsid w:val="00344AE1"/>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3">
    <w:name w:val="标准文件_页脚偶数页"/>
    <w:rsid w:val="00344AE1"/>
    <w:pPr>
      <w:ind w:left="198"/>
    </w:pPr>
    <w:rPr>
      <w:rFonts w:ascii="宋体" w:hAnsi="Times New Roman"/>
      <w:sz w:val="18"/>
    </w:rPr>
  </w:style>
  <w:style w:type="paragraph" w:customStyle="1" w:styleId="afffff4">
    <w:name w:val="标准文件_页脚奇数页"/>
    <w:rsid w:val="00344AE1"/>
    <w:pPr>
      <w:ind w:right="227"/>
      <w:jc w:val="right"/>
    </w:pPr>
    <w:rPr>
      <w:rFonts w:ascii="宋体" w:hAnsi="Times New Roman"/>
      <w:sz w:val="18"/>
    </w:rPr>
  </w:style>
  <w:style w:type="paragraph" w:customStyle="1" w:styleId="afffff5">
    <w:name w:val="标准书眉一"/>
    <w:rsid w:val="00344AE1"/>
    <w:pPr>
      <w:jc w:val="both"/>
    </w:pPr>
    <w:rPr>
      <w:rFonts w:ascii="Times New Roman" w:hAnsi="Times New Roman"/>
    </w:rPr>
  </w:style>
  <w:style w:type="paragraph" w:customStyle="1" w:styleId="ICS">
    <w:name w:val="标准文件_ICS"/>
    <w:basedOn w:val="afff5"/>
    <w:rsid w:val="00344AE1"/>
    <w:pPr>
      <w:spacing w:line="0" w:lineRule="atLeast"/>
    </w:pPr>
    <w:rPr>
      <w:rFonts w:ascii="黑体" w:eastAsia="黑体" w:hAnsi="宋体"/>
    </w:rPr>
  </w:style>
  <w:style w:type="paragraph" w:customStyle="1" w:styleId="afffff6">
    <w:name w:val="标准文件_标准正文"/>
    <w:basedOn w:val="afff5"/>
    <w:next w:val="afffff7"/>
    <w:rsid w:val="00344AE1"/>
    <w:pPr>
      <w:snapToGrid w:val="0"/>
      <w:ind w:firstLineChars="200" w:firstLine="200"/>
    </w:pPr>
    <w:rPr>
      <w:kern w:val="0"/>
    </w:rPr>
  </w:style>
  <w:style w:type="paragraph" w:customStyle="1" w:styleId="afffff7">
    <w:name w:val="标准文件_段"/>
    <w:link w:val="Char"/>
    <w:qFormat/>
    <w:rsid w:val="00344AE1"/>
    <w:pPr>
      <w:autoSpaceDE w:val="0"/>
      <w:autoSpaceDN w:val="0"/>
      <w:ind w:firstLineChars="200" w:firstLine="200"/>
      <w:jc w:val="both"/>
    </w:pPr>
    <w:rPr>
      <w:rFonts w:ascii="宋体" w:hAnsi="Times New Roman"/>
      <w:sz w:val="21"/>
    </w:rPr>
  </w:style>
  <w:style w:type="paragraph" w:customStyle="1" w:styleId="afffff8">
    <w:name w:val="标准文件_版本"/>
    <w:basedOn w:val="afffff6"/>
    <w:rsid w:val="00344AE1"/>
    <w:pPr>
      <w:adjustRightInd/>
      <w:snapToGrid/>
      <w:ind w:firstLineChars="0" w:firstLine="0"/>
    </w:pPr>
    <w:rPr>
      <w:rFonts w:ascii="宋体" w:hAnsi="宋体"/>
      <w:kern w:val="2"/>
    </w:rPr>
  </w:style>
  <w:style w:type="paragraph" w:customStyle="1" w:styleId="afffff9">
    <w:name w:val="标准文件_标准部门"/>
    <w:basedOn w:val="afff5"/>
    <w:rsid w:val="00344AE1"/>
    <w:pPr>
      <w:jc w:val="center"/>
    </w:pPr>
    <w:rPr>
      <w:rFonts w:ascii="黑体" w:eastAsia="黑体"/>
      <w:kern w:val="0"/>
      <w:sz w:val="44"/>
    </w:rPr>
  </w:style>
  <w:style w:type="paragraph" w:customStyle="1" w:styleId="afffffa">
    <w:name w:val="标准文件_标准代替"/>
    <w:basedOn w:val="afff5"/>
    <w:next w:val="afff5"/>
    <w:rsid w:val="00344AE1"/>
    <w:pPr>
      <w:spacing w:line="310" w:lineRule="exact"/>
      <w:jc w:val="right"/>
    </w:pPr>
    <w:rPr>
      <w:rFonts w:ascii="宋体" w:hAnsi="宋体"/>
      <w:kern w:val="0"/>
    </w:rPr>
  </w:style>
  <w:style w:type="paragraph" w:customStyle="1" w:styleId="afffffb">
    <w:name w:val="标准文件_标准名称标题"/>
    <w:basedOn w:val="afff5"/>
    <w:next w:val="afff5"/>
    <w:rsid w:val="00344AE1"/>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5"/>
    <w:rsid w:val="00344AE1"/>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5"/>
    <w:rsid w:val="00344AE1"/>
    <w:pPr>
      <w:jc w:val="left"/>
    </w:pPr>
  </w:style>
  <w:style w:type="paragraph" w:customStyle="1" w:styleId="afffffe">
    <w:name w:val="标准文件_参考文献标题"/>
    <w:basedOn w:val="afff5"/>
    <w:next w:val="afff5"/>
    <w:rsid w:val="00344AE1"/>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rsid w:val="00344AE1"/>
    <w:pPr>
      <w:numPr>
        <w:numId w:val="1"/>
      </w:numPr>
    </w:pPr>
    <w:rPr>
      <w:rFonts w:ascii="宋体" w:hAnsi="Times New Roman"/>
    </w:rPr>
  </w:style>
  <w:style w:type="paragraph" w:customStyle="1" w:styleId="affe">
    <w:name w:val="标准文件_二级条标题"/>
    <w:next w:val="afffff7"/>
    <w:rsid w:val="00344AE1"/>
    <w:pPr>
      <w:widowControl w:val="0"/>
      <w:numPr>
        <w:ilvl w:val="3"/>
        <w:numId w:val="2"/>
      </w:numPr>
      <w:spacing w:beforeLines="50" w:afterLines="50"/>
      <w:jc w:val="both"/>
      <w:outlineLvl w:val="2"/>
    </w:pPr>
    <w:rPr>
      <w:rFonts w:ascii="黑体" w:eastAsia="黑体" w:hAnsi="Times New Roman"/>
      <w:sz w:val="21"/>
    </w:rPr>
  </w:style>
  <w:style w:type="character" w:customStyle="1" w:styleId="affffff">
    <w:name w:val="标准文件_发布"/>
    <w:rsid w:val="00344AE1"/>
    <w:rPr>
      <w:rFonts w:ascii="黑体" w:eastAsia="黑体"/>
      <w:spacing w:val="0"/>
      <w:w w:val="100"/>
      <w:position w:val="3"/>
      <w:sz w:val="28"/>
    </w:rPr>
  </w:style>
  <w:style w:type="paragraph" w:customStyle="1" w:styleId="ad">
    <w:name w:val="标准文件_方框数字列项"/>
    <w:basedOn w:val="afffff7"/>
    <w:rsid w:val="00344AE1"/>
    <w:pPr>
      <w:numPr>
        <w:numId w:val="3"/>
      </w:numPr>
      <w:ind w:firstLineChars="0" w:firstLine="0"/>
    </w:pPr>
  </w:style>
  <w:style w:type="paragraph" w:customStyle="1" w:styleId="affffff0">
    <w:name w:val="标准文件_封面标准编号"/>
    <w:basedOn w:val="afff5"/>
    <w:next w:val="afffffa"/>
    <w:rsid w:val="00344AE1"/>
    <w:pPr>
      <w:spacing w:line="310" w:lineRule="exact"/>
      <w:jc w:val="right"/>
    </w:pPr>
    <w:rPr>
      <w:rFonts w:ascii="黑体" w:eastAsia="黑体"/>
      <w:kern w:val="0"/>
      <w:sz w:val="28"/>
    </w:rPr>
  </w:style>
  <w:style w:type="paragraph" w:customStyle="1" w:styleId="affffff1">
    <w:name w:val="标准文件_封面标准分类号"/>
    <w:basedOn w:val="afff5"/>
    <w:rsid w:val="00344AE1"/>
    <w:rPr>
      <w:rFonts w:ascii="黑体" w:eastAsia="黑体"/>
      <w:b/>
      <w:kern w:val="0"/>
      <w:sz w:val="28"/>
    </w:rPr>
  </w:style>
  <w:style w:type="paragraph" w:customStyle="1" w:styleId="affffff2">
    <w:name w:val="标准文件_封面标准名称"/>
    <w:basedOn w:val="afff5"/>
    <w:rsid w:val="00344AE1"/>
    <w:pPr>
      <w:spacing w:line="240" w:lineRule="auto"/>
      <w:jc w:val="center"/>
    </w:pPr>
    <w:rPr>
      <w:rFonts w:ascii="黑体" w:eastAsia="黑体"/>
      <w:kern w:val="0"/>
      <w:sz w:val="52"/>
    </w:rPr>
  </w:style>
  <w:style w:type="paragraph" w:customStyle="1" w:styleId="affffff3">
    <w:name w:val="标准文件_封面标准英文名称"/>
    <w:basedOn w:val="afff5"/>
    <w:rsid w:val="00344AE1"/>
    <w:pPr>
      <w:spacing w:line="240" w:lineRule="auto"/>
      <w:jc w:val="center"/>
    </w:pPr>
    <w:rPr>
      <w:rFonts w:ascii="黑体" w:eastAsia="黑体"/>
      <w:b/>
      <w:sz w:val="28"/>
    </w:rPr>
  </w:style>
  <w:style w:type="paragraph" w:customStyle="1" w:styleId="affffff4">
    <w:name w:val="标准文件_封面发布日期"/>
    <w:basedOn w:val="afff5"/>
    <w:rsid w:val="00344AE1"/>
    <w:pPr>
      <w:spacing w:line="310" w:lineRule="exact"/>
    </w:pPr>
    <w:rPr>
      <w:rFonts w:ascii="黑体" w:eastAsia="黑体"/>
      <w:kern w:val="0"/>
      <w:sz w:val="28"/>
    </w:rPr>
  </w:style>
  <w:style w:type="paragraph" w:customStyle="1" w:styleId="affffff5">
    <w:name w:val="标准文件_封面密级"/>
    <w:basedOn w:val="afff5"/>
    <w:rsid w:val="00344AE1"/>
    <w:rPr>
      <w:rFonts w:eastAsia="黑体"/>
      <w:sz w:val="32"/>
    </w:rPr>
  </w:style>
  <w:style w:type="paragraph" w:customStyle="1" w:styleId="affffff6">
    <w:name w:val="标准文件_封面实施日期"/>
    <w:basedOn w:val="afff5"/>
    <w:rsid w:val="00344AE1"/>
    <w:pPr>
      <w:spacing w:line="310" w:lineRule="exact"/>
      <w:jc w:val="right"/>
    </w:pPr>
    <w:rPr>
      <w:rFonts w:ascii="黑体" w:eastAsia="黑体"/>
      <w:sz w:val="28"/>
    </w:rPr>
  </w:style>
  <w:style w:type="paragraph" w:customStyle="1" w:styleId="affffff7">
    <w:name w:val="标准文件_封面抬头"/>
    <w:basedOn w:val="afffff7"/>
    <w:rsid w:val="00344AE1"/>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7"/>
    <w:rsid w:val="00344AE1"/>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
    <w:name w:val="标准文件_附录表标题"/>
    <w:next w:val="afffff7"/>
    <w:rsid w:val="00344AE1"/>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f7"/>
    <w:rsid w:val="00344AE1"/>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7"/>
    <w:rsid w:val="00344AE1"/>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rsid w:val="00344AE1"/>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7"/>
    <w:rsid w:val="00344AE1"/>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7"/>
    <w:rsid w:val="00344AE1"/>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7"/>
    <w:rsid w:val="00344AE1"/>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f7"/>
    <w:rsid w:val="00344AE1"/>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c"/>
    <w:rsid w:val="00344AE1"/>
    <w:pPr>
      <w:numPr>
        <w:numId w:val="7"/>
      </w:numPr>
      <w:tabs>
        <w:tab w:val="left" w:pos="6406"/>
      </w:tabs>
      <w:spacing w:before="220" w:after="320"/>
      <w:jc w:val="center"/>
      <w:outlineLvl w:val="0"/>
    </w:pPr>
    <w:rPr>
      <w:rFonts w:ascii="黑体" w:eastAsia="黑体" w:hAnsi="Times New Roman"/>
      <w:sz w:val="21"/>
    </w:rPr>
  </w:style>
  <w:style w:type="character" w:customStyle="1" w:styleId="afffd">
    <w:name w:val="正文文本 字符"/>
    <w:link w:val="afffc"/>
    <w:rsid w:val="00344AE1"/>
    <w:rPr>
      <w:kern w:val="2"/>
      <w:sz w:val="21"/>
      <w:szCs w:val="21"/>
    </w:rPr>
  </w:style>
  <w:style w:type="paragraph" w:customStyle="1" w:styleId="affffff9">
    <w:name w:val="标准文件_附录章标题"/>
    <w:next w:val="afffff7"/>
    <w:rsid w:val="00344AE1"/>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a">
    <w:name w:val="标准文件_公式后的破折号"/>
    <w:basedOn w:val="afffff7"/>
    <w:next w:val="afffff7"/>
    <w:rsid w:val="00344AE1"/>
    <w:pPr>
      <w:ind w:leftChars="200" w:left="488" w:hangingChars="290" w:hanging="289"/>
    </w:pPr>
  </w:style>
  <w:style w:type="paragraph" w:customStyle="1" w:styleId="a6">
    <w:name w:val="标准文件_前言、引言标题"/>
    <w:next w:val="afff5"/>
    <w:rsid w:val="00344AE1"/>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b">
    <w:name w:val="标准文件_目次、标准名称标题"/>
    <w:basedOn w:val="a6"/>
    <w:next w:val="afffff7"/>
    <w:rsid w:val="00344AE1"/>
    <w:pPr>
      <w:spacing w:line="460" w:lineRule="exact"/>
      <w:ind w:left="0" w:firstLine="0"/>
    </w:pPr>
  </w:style>
  <w:style w:type="paragraph" w:customStyle="1" w:styleId="affffffc">
    <w:name w:val="标准文件_目录标题"/>
    <w:basedOn w:val="afff5"/>
    <w:rsid w:val="00344AE1"/>
    <w:pPr>
      <w:spacing w:before="480" w:afterLines="150" w:line="240" w:lineRule="auto"/>
      <w:jc w:val="center"/>
    </w:pPr>
    <w:rPr>
      <w:rFonts w:ascii="黑体" w:eastAsia="黑体"/>
      <w:sz w:val="32"/>
    </w:rPr>
  </w:style>
  <w:style w:type="paragraph" w:customStyle="1" w:styleId="af1">
    <w:name w:val="标准文件_破折号列项"/>
    <w:rsid w:val="00344AE1"/>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344AE1"/>
    <w:pPr>
      <w:numPr>
        <w:numId w:val="10"/>
      </w:numPr>
    </w:pPr>
  </w:style>
  <w:style w:type="paragraph" w:customStyle="1" w:styleId="afff">
    <w:name w:val="标准文件_三级条标题"/>
    <w:basedOn w:val="affe"/>
    <w:next w:val="afffff7"/>
    <w:rsid w:val="00344AE1"/>
    <w:pPr>
      <w:widowControl/>
      <w:numPr>
        <w:ilvl w:val="4"/>
      </w:numPr>
      <w:outlineLvl w:val="3"/>
    </w:pPr>
  </w:style>
  <w:style w:type="character" w:customStyle="1" w:styleId="11">
    <w:name w:val="不明显参考1"/>
    <w:uiPriority w:val="31"/>
    <w:qFormat/>
    <w:rsid w:val="00344AE1"/>
    <w:rPr>
      <w:smallCaps/>
      <w:color w:val="C0504D"/>
      <w:u w:val="single"/>
    </w:rPr>
  </w:style>
  <w:style w:type="paragraph" w:customStyle="1" w:styleId="affffffd">
    <w:name w:val="标准文件_示例后续"/>
    <w:basedOn w:val="afff5"/>
    <w:rsid w:val="00344AE1"/>
    <w:pPr>
      <w:adjustRightInd/>
      <w:spacing w:line="240" w:lineRule="auto"/>
      <w:ind w:firstLineChars="200" w:firstLine="200"/>
    </w:pPr>
    <w:rPr>
      <w:sz w:val="18"/>
      <w:szCs w:val="24"/>
    </w:rPr>
  </w:style>
  <w:style w:type="paragraph" w:customStyle="1" w:styleId="aff9">
    <w:name w:val="标准文件_数字编号列项"/>
    <w:rsid w:val="00344AE1"/>
    <w:pPr>
      <w:numPr>
        <w:numId w:val="11"/>
      </w:numPr>
      <w:jc w:val="both"/>
    </w:pPr>
    <w:rPr>
      <w:rFonts w:ascii="宋体" w:hAnsi="宋体"/>
      <w:sz w:val="21"/>
    </w:rPr>
  </w:style>
  <w:style w:type="paragraph" w:customStyle="1" w:styleId="afff0">
    <w:name w:val="标准文件_四级条标题"/>
    <w:next w:val="afffff7"/>
    <w:rsid w:val="00344AE1"/>
    <w:pPr>
      <w:widowControl w:val="0"/>
      <w:numPr>
        <w:ilvl w:val="5"/>
        <w:numId w:val="2"/>
      </w:numPr>
      <w:spacing w:beforeLines="50" w:afterLines="50"/>
      <w:jc w:val="both"/>
      <w:outlineLvl w:val="4"/>
    </w:pPr>
    <w:rPr>
      <w:rFonts w:ascii="黑体" w:eastAsia="黑体" w:hAnsi="Times New Roman"/>
      <w:sz w:val="21"/>
    </w:rPr>
  </w:style>
  <w:style w:type="character" w:customStyle="1" w:styleId="affff5">
    <w:name w:val="脚注文本 字符"/>
    <w:link w:val="affff4"/>
    <w:semiHidden/>
    <w:rsid w:val="00344AE1"/>
    <w:rPr>
      <w:rFonts w:ascii="宋体"/>
      <w:kern w:val="2"/>
      <w:sz w:val="18"/>
      <w:szCs w:val="18"/>
    </w:rPr>
  </w:style>
  <w:style w:type="paragraph" w:customStyle="1" w:styleId="affffffe">
    <w:name w:val="标准文件_条文脚注"/>
    <w:basedOn w:val="affff4"/>
    <w:rsid w:val="00344AE1"/>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7"/>
    <w:rsid w:val="00344AE1"/>
    <w:pPr>
      <w:numPr>
        <w:numId w:val="12"/>
      </w:numPr>
      <w:spacing w:line="240" w:lineRule="auto"/>
      <w:jc w:val="left"/>
    </w:pPr>
    <w:rPr>
      <w:rFonts w:ascii="宋体" w:hAnsi="宋体"/>
      <w:sz w:val="18"/>
    </w:rPr>
  </w:style>
  <w:style w:type="character" w:customStyle="1" w:styleId="afffffff">
    <w:name w:val="标准文件_图表脚注内容"/>
    <w:rsid w:val="00344AE1"/>
    <w:rPr>
      <w:rFonts w:ascii="宋体" w:eastAsia="宋体" w:hAnsi="宋体" w:cs="Times New Roman"/>
      <w:spacing w:val="0"/>
      <w:sz w:val="18"/>
      <w:vertAlign w:val="superscript"/>
    </w:rPr>
  </w:style>
  <w:style w:type="paragraph" w:customStyle="1" w:styleId="afff1">
    <w:name w:val="标准文件_五级条标题"/>
    <w:next w:val="afffff7"/>
    <w:rsid w:val="00344AE1"/>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7"/>
    <w:rsid w:val="00344AE1"/>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7"/>
    <w:rsid w:val="00344AE1"/>
    <w:pPr>
      <w:numPr>
        <w:ilvl w:val="2"/>
      </w:numPr>
      <w:spacing w:beforeLines="50" w:afterLines="50"/>
      <w:outlineLvl w:val="1"/>
    </w:pPr>
  </w:style>
  <w:style w:type="paragraph" w:customStyle="1" w:styleId="afffffff0">
    <w:name w:val="标准文件_一致程度"/>
    <w:basedOn w:val="afff5"/>
    <w:rsid w:val="00344AE1"/>
    <w:pPr>
      <w:spacing w:line="440" w:lineRule="exact"/>
      <w:jc w:val="center"/>
    </w:pPr>
    <w:rPr>
      <w:sz w:val="28"/>
    </w:rPr>
  </w:style>
  <w:style w:type="paragraph" w:customStyle="1" w:styleId="afffffff1">
    <w:name w:val="标准文件_引言标题"/>
    <w:next w:val="afff5"/>
    <w:rsid w:val="00344AE1"/>
    <w:pPr>
      <w:shd w:val="clear" w:color="FFFFFF" w:fill="FFFFFF"/>
      <w:spacing w:before="540" w:after="600"/>
      <w:jc w:val="center"/>
      <w:outlineLvl w:val="0"/>
    </w:pPr>
    <w:rPr>
      <w:rFonts w:ascii="黑体" w:eastAsia="黑体" w:hAnsi="Times New Roman"/>
      <w:sz w:val="32"/>
    </w:rPr>
  </w:style>
  <w:style w:type="paragraph" w:customStyle="1" w:styleId="afffffff2">
    <w:name w:val="标准文件_英文图表脚注"/>
    <w:basedOn w:val="afffff6"/>
    <w:rsid w:val="00344AE1"/>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344AE1"/>
    <w:pPr>
      <w:numPr>
        <w:ilvl w:val="1"/>
        <w:numId w:val="13"/>
      </w:numPr>
      <w:jc w:val="both"/>
    </w:pPr>
    <w:rPr>
      <w:rFonts w:ascii="宋体" w:hAnsi="Times New Roman"/>
      <w:sz w:val="21"/>
    </w:rPr>
  </w:style>
  <w:style w:type="paragraph" w:customStyle="1" w:styleId="af">
    <w:name w:val="标准文件_英文注："/>
    <w:basedOn w:val="afff5"/>
    <w:next w:val="afffff7"/>
    <w:rsid w:val="00344AE1"/>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344AE1"/>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7"/>
    <w:rsid w:val="00344AE1"/>
    <w:pPr>
      <w:numPr>
        <w:numId w:val="16"/>
      </w:numPr>
      <w:tabs>
        <w:tab w:val="left" w:pos="0"/>
      </w:tabs>
      <w:spacing w:beforeLines="50" w:afterLines="50"/>
      <w:jc w:val="center"/>
    </w:pPr>
    <w:rPr>
      <w:rFonts w:ascii="黑体" w:eastAsia="黑体" w:hAnsi="Times New Roman"/>
      <w:sz w:val="21"/>
    </w:rPr>
  </w:style>
  <w:style w:type="paragraph" w:customStyle="1" w:styleId="afffffff3">
    <w:name w:val="标准文件_正文公式"/>
    <w:basedOn w:val="afff5"/>
    <w:next w:val="afffff6"/>
    <w:rsid w:val="00344AE1"/>
    <w:pPr>
      <w:tabs>
        <w:tab w:val="center" w:pos="4678"/>
        <w:tab w:val="right" w:leader="middleDot" w:pos="9356"/>
      </w:tabs>
      <w:spacing w:line="240" w:lineRule="auto"/>
    </w:pPr>
    <w:rPr>
      <w:rFonts w:ascii="宋体" w:hAnsi="宋体"/>
    </w:rPr>
  </w:style>
  <w:style w:type="paragraph" w:customStyle="1" w:styleId="afd">
    <w:name w:val="标准文件_正文图标题"/>
    <w:next w:val="afffff7"/>
    <w:rsid w:val="00344AE1"/>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7"/>
    <w:rsid w:val="00344AE1"/>
    <w:pPr>
      <w:numPr>
        <w:numId w:val="18"/>
      </w:numPr>
      <w:jc w:val="center"/>
    </w:pPr>
    <w:rPr>
      <w:rFonts w:ascii="黑体" w:eastAsia="黑体" w:hAnsi="Times New Roman"/>
      <w:sz w:val="21"/>
    </w:rPr>
  </w:style>
  <w:style w:type="paragraph" w:customStyle="1" w:styleId="afb">
    <w:name w:val="标准文件_正文英文图标题"/>
    <w:next w:val="afffff7"/>
    <w:rsid w:val="00344AE1"/>
    <w:pPr>
      <w:numPr>
        <w:numId w:val="19"/>
      </w:numPr>
      <w:jc w:val="center"/>
    </w:pPr>
    <w:rPr>
      <w:rFonts w:ascii="黑体" w:eastAsia="黑体" w:hAnsi="Times New Roman"/>
      <w:sz w:val="21"/>
    </w:rPr>
  </w:style>
  <w:style w:type="paragraph" w:customStyle="1" w:styleId="af7">
    <w:name w:val="标准文件_编号列项（三级）"/>
    <w:rsid w:val="00344AE1"/>
    <w:pPr>
      <w:numPr>
        <w:ilvl w:val="2"/>
        <w:numId w:val="13"/>
      </w:numPr>
    </w:pPr>
    <w:rPr>
      <w:rFonts w:ascii="宋体" w:hAnsi="Times New Roman"/>
      <w:sz w:val="21"/>
    </w:rPr>
  </w:style>
  <w:style w:type="paragraph" w:customStyle="1" w:styleId="a1">
    <w:name w:val="二级无标题条"/>
    <w:basedOn w:val="afff5"/>
    <w:rsid w:val="00344AE1"/>
    <w:pPr>
      <w:numPr>
        <w:ilvl w:val="3"/>
        <w:numId w:val="20"/>
      </w:numPr>
      <w:adjustRightInd/>
      <w:spacing w:line="240" w:lineRule="auto"/>
    </w:pPr>
    <w:rPr>
      <w:rFonts w:ascii="宋体" w:hAnsi="宋体"/>
      <w:szCs w:val="24"/>
    </w:rPr>
  </w:style>
  <w:style w:type="paragraph" w:customStyle="1" w:styleId="afffffff4">
    <w:name w:val="发布部门"/>
    <w:next w:val="afffff7"/>
    <w:rsid w:val="00344AE1"/>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5">
    <w:name w:val="发布日期"/>
    <w:rsid w:val="00344AE1"/>
    <w:pPr>
      <w:framePr w:w="4000" w:h="473" w:hRule="exact" w:hSpace="180" w:vSpace="180" w:wrap="around" w:hAnchor="margin" w:y="13511" w:anchorLock="1"/>
    </w:pPr>
    <w:rPr>
      <w:rFonts w:ascii="Times New Roman" w:eastAsia="黑体" w:hAnsi="Times New Roman"/>
      <w:sz w:val="28"/>
    </w:rPr>
  </w:style>
  <w:style w:type="paragraph" w:customStyle="1" w:styleId="afffffff6">
    <w:name w:val="封面标准代替信息"/>
    <w:basedOn w:val="afff5"/>
    <w:rsid w:val="00344AE1"/>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rsid w:val="00344AE1"/>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8">
    <w:name w:val="封面标准文稿编辑信息"/>
    <w:rsid w:val="00344AE1"/>
    <w:pPr>
      <w:spacing w:before="180" w:line="180" w:lineRule="exact"/>
      <w:jc w:val="center"/>
    </w:pPr>
    <w:rPr>
      <w:rFonts w:ascii="宋体" w:hAnsi="Times New Roman"/>
      <w:sz w:val="21"/>
    </w:rPr>
  </w:style>
  <w:style w:type="paragraph" w:customStyle="1" w:styleId="afffffff9">
    <w:name w:val="封面标准文稿类别"/>
    <w:rsid w:val="00344AE1"/>
    <w:pPr>
      <w:spacing w:before="440" w:line="400" w:lineRule="exact"/>
      <w:jc w:val="center"/>
    </w:pPr>
    <w:rPr>
      <w:rFonts w:ascii="宋体" w:hAnsi="Times New Roman"/>
      <w:sz w:val="24"/>
    </w:rPr>
  </w:style>
  <w:style w:type="paragraph" w:customStyle="1" w:styleId="afffffffa">
    <w:name w:val="封面标准英文名称"/>
    <w:rsid w:val="00344AE1"/>
    <w:pPr>
      <w:widowControl w:val="0"/>
      <w:spacing w:line="360" w:lineRule="exact"/>
      <w:jc w:val="center"/>
    </w:pPr>
    <w:rPr>
      <w:rFonts w:ascii="Times New Roman" w:hAnsi="Times New Roman"/>
      <w:sz w:val="28"/>
    </w:rPr>
  </w:style>
  <w:style w:type="paragraph" w:customStyle="1" w:styleId="afffffffb">
    <w:name w:val="封面一致性程度标识"/>
    <w:rsid w:val="00344AE1"/>
    <w:pPr>
      <w:spacing w:before="440" w:line="440" w:lineRule="exact"/>
      <w:jc w:val="center"/>
    </w:pPr>
    <w:rPr>
      <w:rFonts w:ascii="Times New Roman" w:hAnsi="Times New Roman"/>
      <w:sz w:val="28"/>
    </w:rPr>
  </w:style>
  <w:style w:type="paragraph" w:customStyle="1" w:styleId="afffffffc">
    <w:name w:val="封面正文"/>
    <w:rsid w:val="00344AE1"/>
    <w:pPr>
      <w:jc w:val="both"/>
    </w:pPr>
    <w:rPr>
      <w:rFonts w:ascii="Times New Roman" w:hAnsi="Times New Roman"/>
    </w:rPr>
  </w:style>
  <w:style w:type="paragraph" w:customStyle="1" w:styleId="afffffffd">
    <w:name w:val="附录二级无标题条"/>
    <w:basedOn w:val="afff5"/>
    <w:next w:val="afffff7"/>
    <w:rsid w:val="00344AE1"/>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rsid w:val="00344AE1"/>
    <w:pPr>
      <w:outlineLvl w:val="4"/>
    </w:pPr>
  </w:style>
  <w:style w:type="paragraph" w:customStyle="1" w:styleId="affffffff">
    <w:name w:val="附录四级无标题条"/>
    <w:basedOn w:val="afffffffe"/>
    <w:next w:val="afffff7"/>
    <w:rsid w:val="00344AE1"/>
    <w:pPr>
      <w:outlineLvl w:val="5"/>
    </w:pPr>
  </w:style>
  <w:style w:type="paragraph" w:customStyle="1" w:styleId="affffffff0">
    <w:name w:val="附录图"/>
    <w:next w:val="afffff7"/>
    <w:rsid w:val="00344AE1"/>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344AE1"/>
    <w:pPr>
      <w:numPr>
        <w:numId w:val="21"/>
      </w:numPr>
    </w:pPr>
    <w:rPr>
      <w:rFonts w:ascii="宋体" w:hAnsi="Times New Roman"/>
      <w:sz w:val="21"/>
    </w:rPr>
  </w:style>
  <w:style w:type="paragraph" w:customStyle="1" w:styleId="affffffff1">
    <w:name w:val="附录五级无标题条"/>
    <w:basedOn w:val="affffffff"/>
    <w:next w:val="afffff7"/>
    <w:rsid w:val="00344AE1"/>
    <w:pPr>
      <w:outlineLvl w:val="6"/>
    </w:pPr>
  </w:style>
  <w:style w:type="paragraph" w:customStyle="1" w:styleId="affffffff2">
    <w:name w:val="附录性质"/>
    <w:basedOn w:val="afff5"/>
    <w:rsid w:val="00344AE1"/>
    <w:pPr>
      <w:widowControl/>
      <w:adjustRightInd/>
      <w:jc w:val="center"/>
    </w:pPr>
    <w:rPr>
      <w:rFonts w:ascii="黑体" w:eastAsia="黑体"/>
    </w:rPr>
  </w:style>
  <w:style w:type="paragraph" w:customStyle="1" w:styleId="affffffff3">
    <w:name w:val="附录一级无标题条"/>
    <w:basedOn w:val="affffff9"/>
    <w:next w:val="afffff7"/>
    <w:rsid w:val="00344AE1"/>
    <w:pPr>
      <w:autoSpaceDN w:val="0"/>
      <w:outlineLvl w:val="2"/>
    </w:pPr>
    <w:rPr>
      <w:rFonts w:ascii="宋体" w:eastAsia="宋体" w:hAnsi="宋体"/>
    </w:rPr>
  </w:style>
  <w:style w:type="character" w:customStyle="1" w:styleId="affffffff4">
    <w:name w:val="个人答复风格"/>
    <w:rsid w:val="00344AE1"/>
    <w:rPr>
      <w:rFonts w:ascii="Arial" w:eastAsia="宋体" w:hAnsi="Arial" w:cs="Arial"/>
      <w:color w:val="auto"/>
      <w:spacing w:val="0"/>
      <w:sz w:val="20"/>
    </w:rPr>
  </w:style>
  <w:style w:type="character" w:customStyle="1" w:styleId="affffffff5">
    <w:name w:val="个人撰写风格"/>
    <w:rsid w:val="00344AE1"/>
    <w:rPr>
      <w:rFonts w:ascii="Arial" w:eastAsia="宋体" w:hAnsi="Arial" w:cs="Arial"/>
      <w:color w:val="auto"/>
      <w:spacing w:val="0"/>
      <w:sz w:val="20"/>
    </w:rPr>
  </w:style>
  <w:style w:type="paragraph" w:customStyle="1" w:styleId="affffffff6">
    <w:name w:val="脚注后续"/>
    <w:rsid w:val="00344AE1"/>
    <w:pPr>
      <w:ind w:leftChars="350" w:left="350"/>
      <w:jc w:val="both"/>
    </w:pPr>
    <w:rPr>
      <w:rFonts w:ascii="宋体" w:hAnsi="Times New Roman"/>
      <w:sz w:val="18"/>
    </w:rPr>
  </w:style>
  <w:style w:type="paragraph" w:customStyle="1" w:styleId="afff4">
    <w:name w:val="列项——"/>
    <w:rsid w:val="00344AE1"/>
    <w:pPr>
      <w:widowControl w:val="0"/>
      <w:numPr>
        <w:numId w:val="22"/>
      </w:numPr>
      <w:jc w:val="both"/>
    </w:pPr>
    <w:rPr>
      <w:rFonts w:ascii="宋体" w:hAnsi="宋体"/>
      <w:sz w:val="21"/>
    </w:rPr>
  </w:style>
  <w:style w:type="paragraph" w:customStyle="1" w:styleId="affffffff7">
    <w:name w:val="列项·"/>
    <w:basedOn w:val="afffff7"/>
    <w:rsid w:val="00344AE1"/>
    <w:pPr>
      <w:tabs>
        <w:tab w:val="left" w:pos="840"/>
      </w:tabs>
    </w:pPr>
  </w:style>
  <w:style w:type="paragraph" w:customStyle="1" w:styleId="affffffff8">
    <w:name w:val="目次、索引正文"/>
    <w:rsid w:val="00344AE1"/>
    <w:pPr>
      <w:spacing w:line="320" w:lineRule="exact"/>
      <w:jc w:val="both"/>
    </w:pPr>
    <w:rPr>
      <w:rFonts w:ascii="宋体" w:hAnsi="Times New Roman"/>
      <w:sz w:val="21"/>
    </w:rPr>
  </w:style>
  <w:style w:type="paragraph" w:customStyle="1" w:styleId="210">
    <w:name w:val="目录 21"/>
    <w:basedOn w:val="afff5"/>
    <w:next w:val="afff5"/>
    <w:autoRedefine/>
    <w:semiHidden/>
    <w:rsid w:val="00344AE1"/>
    <w:pPr>
      <w:adjustRightInd/>
      <w:spacing w:line="240" w:lineRule="auto"/>
      <w:jc w:val="left"/>
    </w:pPr>
    <w:rPr>
      <w:bCs/>
      <w:iCs/>
    </w:rPr>
  </w:style>
  <w:style w:type="paragraph" w:customStyle="1" w:styleId="31">
    <w:name w:val="目录 31"/>
    <w:basedOn w:val="afff5"/>
    <w:next w:val="afff5"/>
    <w:autoRedefine/>
    <w:semiHidden/>
    <w:rsid w:val="00344AE1"/>
    <w:pPr>
      <w:spacing w:line="240" w:lineRule="auto"/>
    </w:pPr>
    <w:rPr>
      <w:rFonts w:ascii="宋体" w:hAnsi="宋体"/>
      <w:iCs/>
    </w:rPr>
  </w:style>
  <w:style w:type="paragraph" w:customStyle="1" w:styleId="41">
    <w:name w:val="目录 41"/>
    <w:basedOn w:val="afff5"/>
    <w:next w:val="afff5"/>
    <w:autoRedefine/>
    <w:semiHidden/>
    <w:rsid w:val="00344AE1"/>
    <w:pPr>
      <w:adjustRightInd/>
      <w:spacing w:line="240" w:lineRule="auto"/>
      <w:jc w:val="left"/>
    </w:pPr>
  </w:style>
  <w:style w:type="paragraph" w:customStyle="1" w:styleId="51">
    <w:name w:val="目录 51"/>
    <w:basedOn w:val="afff5"/>
    <w:next w:val="afff5"/>
    <w:autoRedefine/>
    <w:semiHidden/>
    <w:rsid w:val="00344AE1"/>
    <w:pPr>
      <w:spacing w:line="240" w:lineRule="auto"/>
    </w:pPr>
    <w:rPr>
      <w:rFonts w:ascii="宋体" w:hAnsi="宋体"/>
    </w:rPr>
  </w:style>
  <w:style w:type="paragraph" w:customStyle="1" w:styleId="61">
    <w:name w:val="目录 61"/>
    <w:basedOn w:val="afff5"/>
    <w:next w:val="afff5"/>
    <w:autoRedefine/>
    <w:semiHidden/>
    <w:rsid w:val="00344AE1"/>
    <w:pPr>
      <w:adjustRightInd/>
      <w:spacing w:line="240" w:lineRule="auto"/>
      <w:jc w:val="left"/>
    </w:pPr>
  </w:style>
  <w:style w:type="paragraph" w:customStyle="1" w:styleId="71">
    <w:name w:val="目录 71"/>
    <w:basedOn w:val="61"/>
    <w:autoRedefine/>
    <w:semiHidden/>
    <w:rsid w:val="00344AE1"/>
    <w:pPr>
      <w:ind w:left="1260"/>
    </w:pPr>
  </w:style>
  <w:style w:type="paragraph" w:customStyle="1" w:styleId="81">
    <w:name w:val="目录 81"/>
    <w:basedOn w:val="71"/>
    <w:autoRedefine/>
    <w:semiHidden/>
    <w:rsid w:val="00344AE1"/>
    <w:pPr>
      <w:ind w:left="1470"/>
    </w:pPr>
  </w:style>
  <w:style w:type="paragraph" w:customStyle="1" w:styleId="91">
    <w:name w:val="目录 91"/>
    <w:basedOn w:val="81"/>
    <w:autoRedefine/>
    <w:semiHidden/>
    <w:rsid w:val="00344AE1"/>
    <w:pPr>
      <w:ind w:left="1680"/>
    </w:pPr>
  </w:style>
  <w:style w:type="paragraph" w:customStyle="1" w:styleId="affffffff9">
    <w:name w:val="其他标准称谓"/>
    <w:rsid w:val="00344AE1"/>
    <w:pPr>
      <w:spacing w:line="0" w:lineRule="atLeast"/>
      <w:jc w:val="distribute"/>
    </w:pPr>
    <w:rPr>
      <w:rFonts w:ascii="黑体" w:eastAsia="黑体" w:hAnsi="宋体"/>
      <w:sz w:val="52"/>
    </w:rPr>
  </w:style>
  <w:style w:type="paragraph" w:customStyle="1" w:styleId="affffffffa">
    <w:name w:val="其他发布部门"/>
    <w:basedOn w:val="afffffff4"/>
    <w:rsid w:val="00344AE1"/>
    <w:pPr>
      <w:framePr w:wrap="around"/>
      <w:spacing w:line="0" w:lineRule="atLeast"/>
    </w:pPr>
    <w:rPr>
      <w:rFonts w:ascii="黑体" w:eastAsia="黑体"/>
      <w:b w:val="0"/>
    </w:rPr>
  </w:style>
  <w:style w:type="paragraph" w:customStyle="1" w:styleId="affb">
    <w:name w:val="前言标题"/>
    <w:next w:val="afff5"/>
    <w:rsid w:val="00344AE1"/>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344AE1"/>
    <w:pPr>
      <w:numPr>
        <w:ilvl w:val="4"/>
        <w:numId w:val="20"/>
      </w:numPr>
      <w:adjustRightInd/>
      <w:spacing w:line="240" w:lineRule="auto"/>
    </w:pPr>
    <w:rPr>
      <w:rFonts w:ascii="宋体" w:hAnsi="宋体"/>
      <w:szCs w:val="24"/>
    </w:rPr>
  </w:style>
  <w:style w:type="paragraph" w:customStyle="1" w:styleId="affffffffb">
    <w:name w:val="实施日期"/>
    <w:basedOn w:val="afffffff5"/>
    <w:rsid w:val="00344AE1"/>
    <w:pPr>
      <w:framePr w:hSpace="0" w:wrap="around" w:xAlign="right"/>
      <w:jc w:val="right"/>
    </w:pPr>
  </w:style>
  <w:style w:type="paragraph" w:customStyle="1" w:styleId="a3">
    <w:name w:val="四级无标题条"/>
    <w:basedOn w:val="afff5"/>
    <w:rsid w:val="00344AE1"/>
    <w:pPr>
      <w:numPr>
        <w:ilvl w:val="5"/>
        <w:numId w:val="20"/>
      </w:numPr>
      <w:adjustRightInd/>
      <w:spacing w:line="240" w:lineRule="auto"/>
    </w:pPr>
    <w:rPr>
      <w:rFonts w:ascii="宋体" w:hAnsi="宋体"/>
      <w:szCs w:val="24"/>
    </w:rPr>
  </w:style>
  <w:style w:type="paragraph" w:customStyle="1" w:styleId="affffffffc">
    <w:name w:val="文献分类号"/>
    <w:rsid w:val="00344AE1"/>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d">
    <w:name w:val="无标题条"/>
    <w:next w:val="afffff7"/>
    <w:rsid w:val="00344AE1"/>
    <w:pPr>
      <w:jc w:val="both"/>
    </w:pPr>
    <w:rPr>
      <w:rFonts w:ascii="宋体" w:hAnsi="宋体"/>
      <w:sz w:val="21"/>
    </w:rPr>
  </w:style>
  <w:style w:type="paragraph" w:customStyle="1" w:styleId="a4">
    <w:name w:val="五级无标题条"/>
    <w:basedOn w:val="afff5"/>
    <w:rsid w:val="00344AE1"/>
    <w:pPr>
      <w:numPr>
        <w:ilvl w:val="6"/>
        <w:numId w:val="20"/>
      </w:numPr>
      <w:adjustRightInd/>
    </w:pPr>
    <w:rPr>
      <w:szCs w:val="24"/>
    </w:rPr>
  </w:style>
  <w:style w:type="paragraph" w:customStyle="1" w:styleId="a0">
    <w:name w:val="一级无标题条"/>
    <w:basedOn w:val="afff5"/>
    <w:rsid w:val="00344AE1"/>
    <w:pPr>
      <w:numPr>
        <w:ilvl w:val="2"/>
        <w:numId w:val="20"/>
      </w:numPr>
      <w:adjustRightInd/>
      <w:spacing w:before="10" w:after="10" w:line="240" w:lineRule="auto"/>
    </w:pPr>
    <w:rPr>
      <w:rFonts w:ascii="宋体" w:hAnsi="宋体"/>
      <w:szCs w:val="24"/>
    </w:rPr>
  </w:style>
  <w:style w:type="paragraph" w:customStyle="1" w:styleId="affffffffe">
    <w:name w:val="注:后续"/>
    <w:rsid w:val="00344AE1"/>
    <w:pPr>
      <w:spacing w:line="300" w:lineRule="exact"/>
      <w:ind w:leftChars="400" w:left="600" w:hangingChars="200" w:hanging="200"/>
      <w:jc w:val="both"/>
    </w:pPr>
    <w:rPr>
      <w:rFonts w:ascii="宋体" w:hAnsi="Times New Roman"/>
      <w:sz w:val="18"/>
    </w:rPr>
  </w:style>
  <w:style w:type="paragraph" w:customStyle="1" w:styleId="afffffffff">
    <w:name w:val="注×:后续"/>
    <w:basedOn w:val="affffffffe"/>
    <w:rsid w:val="00344AE1"/>
    <w:pPr>
      <w:ind w:leftChars="0" w:left="1406" w:firstLineChars="0" w:hanging="499"/>
    </w:pPr>
  </w:style>
  <w:style w:type="paragraph" w:customStyle="1" w:styleId="afffffffff0">
    <w:name w:val="标准文件_一级无标题"/>
    <w:basedOn w:val="affd"/>
    <w:qFormat/>
    <w:rsid w:val="00344AE1"/>
    <w:pPr>
      <w:spacing w:beforeLines="0" w:afterLines="0"/>
      <w:outlineLvl w:val="9"/>
    </w:pPr>
    <w:rPr>
      <w:rFonts w:ascii="宋体" w:eastAsia="宋体"/>
    </w:rPr>
  </w:style>
  <w:style w:type="paragraph" w:customStyle="1" w:styleId="afffffffff1">
    <w:name w:val="标准文件_五级无标题"/>
    <w:basedOn w:val="afff1"/>
    <w:qFormat/>
    <w:rsid w:val="00344AE1"/>
    <w:pPr>
      <w:spacing w:beforeLines="0" w:afterLines="0"/>
      <w:outlineLvl w:val="9"/>
    </w:pPr>
    <w:rPr>
      <w:rFonts w:ascii="宋体" w:eastAsia="宋体"/>
    </w:rPr>
  </w:style>
  <w:style w:type="paragraph" w:customStyle="1" w:styleId="afffffffff2">
    <w:name w:val="标准文件_三级无标题"/>
    <w:basedOn w:val="afff"/>
    <w:qFormat/>
    <w:rsid w:val="00344AE1"/>
    <w:pPr>
      <w:spacing w:beforeLines="0" w:afterLines="0"/>
      <w:outlineLvl w:val="9"/>
    </w:pPr>
    <w:rPr>
      <w:rFonts w:ascii="宋体" w:eastAsia="宋体"/>
    </w:rPr>
  </w:style>
  <w:style w:type="paragraph" w:customStyle="1" w:styleId="afffffffff3">
    <w:name w:val="标准文件_二级无标题"/>
    <w:basedOn w:val="affe"/>
    <w:qFormat/>
    <w:rsid w:val="00344AE1"/>
    <w:pPr>
      <w:spacing w:beforeLines="0" w:afterLines="0"/>
      <w:outlineLvl w:val="9"/>
    </w:pPr>
    <w:rPr>
      <w:rFonts w:ascii="宋体" w:eastAsia="宋体"/>
    </w:rPr>
  </w:style>
  <w:style w:type="paragraph" w:customStyle="1" w:styleId="afffffffff4">
    <w:name w:val="标准_四级无标题"/>
    <w:basedOn w:val="afff0"/>
    <w:next w:val="afffff7"/>
    <w:qFormat/>
    <w:rsid w:val="00344AE1"/>
    <w:rPr>
      <w:rFonts w:eastAsia="宋体"/>
    </w:rPr>
  </w:style>
  <w:style w:type="paragraph" w:customStyle="1" w:styleId="afffffffff5">
    <w:name w:val="标准文件_四级无标题"/>
    <w:basedOn w:val="afff0"/>
    <w:qFormat/>
    <w:rsid w:val="00344AE1"/>
    <w:pPr>
      <w:spacing w:beforeLines="0" w:afterLines="0"/>
      <w:outlineLvl w:val="9"/>
    </w:pPr>
    <w:rPr>
      <w:rFonts w:ascii="宋体" w:eastAsia="宋体" w:hAnsi="黑体"/>
      <w:szCs w:val="52"/>
    </w:rPr>
  </w:style>
  <w:style w:type="paragraph" w:customStyle="1" w:styleId="aff1">
    <w:name w:val="标准文件_大写罗马数字编号列项"/>
    <w:basedOn w:val="afffff7"/>
    <w:rsid w:val="00344AE1"/>
    <w:pPr>
      <w:numPr>
        <w:numId w:val="23"/>
      </w:numPr>
      <w:ind w:firstLineChars="0" w:firstLine="0"/>
    </w:pPr>
    <w:rPr>
      <w:rFonts w:ascii="Times New Roman" w:cs="Arial"/>
      <w:szCs w:val="28"/>
    </w:rPr>
  </w:style>
  <w:style w:type="paragraph" w:customStyle="1" w:styleId="ae">
    <w:name w:val="标准文件_小写罗马数字编号列项"/>
    <w:basedOn w:val="afffff7"/>
    <w:rsid w:val="00344AE1"/>
    <w:pPr>
      <w:numPr>
        <w:numId w:val="24"/>
      </w:numPr>
      <w:ind w:firstLineChars="0" w:firstLine="0"/>
    </w:pPr>
    <w:rPr>
      <w:rFonts w:cs="Arial"/>
      <w:szCs w:val="28"/>
    </w:rPr>
  </w:style>
  <w:style w:type="paragraph" w:customStyle="1" w:styleId="afffffffff6">
    <w:name w:val="标准文件_附录标题"/>
    <w:basedOn w:val="aff3"/>
    <w:qFormat/>
    <w:rsid w:val="00344AE1"/>
    <w:pPr>
      <w:numPr>
        <w:numId w:val="0"/>
      </w:numPr>
      <w:spacing w:after="280"/>
      <w:outlineLvl w:val="9"/>
    </w:pPr>
  </w:style>
  <w:style w:type="paragraph" w:customStyle="1" w:styleId="afffffffff7">
    <w:name w:val="标准文件_二级项"/>
    <w:rsid w:val="00344AE1"/>
    <w:rPr>
      <w:rFonts w:ascii="宋体" w:hAnsi="Times New Roman"/>
      <w:sz w:val="21"/>
    </w:rPr>
  </w:style>
  <w:style w:type="paragraph" w:customStyle="1" w:styleId="af3">
    <w:name w:val="标准文件_三级项"/>
    <w:basedOn w:val="afff5"/>
    <w:rsid w:val="00344AE1"/>
    <w:pPr>
      <w:numPr>
        <w:ilvl w:val="2"/>
        <w:numId w:val="21"/>
      </w:numPr>
      <w:spacing w:line="-300" w:lineRule="auto"/>
    </w:pPr>
    <w:rPr>
      <w:rFonts w:ascii="Times New Roman" w:hAnsi="Times New Roman"/>
    </w:rPr>
  </w:style>
  <w:style w:type="paragraph" w:customStyle="1" w:styleId="affa">
    <w:name w:val="图表脚注说明"/>
    <w:basedOn w:val="afff5"/>
    <w:next w:val="afffff7"/>
    <w:rsid w:val="00344AE1"/>
    <w:pPr>
      <w:numPr>
        <w:numId w:val="25"/>
      </w:numPr>
      <w:adjustRightInd/>
      <w:spacing w:line="240" w:lineRule="auto"/>
    </w:pPr>
    <w:rPr>
      <w:rFonts w:ascii="宋体" w:hAnsi="Times New Roman"/>
      <w:sz w:val="18"/>
      <w:szCs w:val="18"/>
    </w:rPr>
  </w:style>
  <w:style w:type="paragraph" w:customStyle="1" w:styleId="af5">
    <w:name w:val="标准文件_字母编号列项（一级）"/>
    <w:qFormat/>
    <w:rsid w:val="00344AE1"/>
    <w:pPr>
      <w:numPr>
        <w:numId w:val="13"/>
      </w:numPr>
      <w:jc w:val="both"/>
    </w:pPr>
    <w:rPr>
      <w:rFonts w:ascii="宋体" w:hAnsi="Times New Roman"/>
      <w:sz w:val="21"/>
    </w:rPr>
  </w:style>
  <w:style w:type="paragraph" w:customStyle="1" w:styleId="afffffffff8">
    <w:name w:val="标准文件_索引字母"/>
    <w:next w:val="afffff7"/>
    <w:qFormat/>
    <w:rsid w:val="00344AE1"/>
    <w:pPr>
      <w:jc w:val="center"/>
    </w:pPr>
    <w:rPr>
      <w:rFonts w:ascii="宋体" w:eastAsia="Times New Roman" w:hAnsi="宋体"/>
      <w:b/>
      <w:kern w:val="2"/>
      <w:sz w:val="21"/>
    </w:rPr>
  </w:style>
  <w:style w:type="paragraph" w:customStyle="1" w:styleId="afffffffff9">
    <w:name w:val="标准文件_附录前"/>
    <w:next w:val="afffff7"/>
    <w:qFormat/>
    <w:rsid w:val="00344AE1"/>
    <w:pPr>
      <w:spacing w:line="20" w:lineRule="atLeast"/>
      <w:ind w:firstLine="200"/>
    </w:pPr>
    <w:rPr>
      <w:rFonts w:ascii="宋体" w:hAnsi="宋体"/>
      <w:kern w:val="2"/>
      <w:sz w:val="10"/>
    </w:rPr>
  </w:style>
  <w:style w:type="paragraph" w:customStyle="1" w:styleId="afffffffffa">
    <w:name w:val="标准文件_正文标准名称"/>
    <w:qFormat/>
    <w:rsid w:val="00344AE1"/>
    <w:pPr>
      <w:spacing w:before="560" w:after="640" w:line="400" w:lineRule="exact"/>
      <w:jc w:val="center"/>
    </w:pPr>
    <w:rPr>
      <w:rFonts w:ascii="黑体" w:eastAsia="黑体" w:hAnsi="黑体"/>
      <w:kern w:val="2"/>
      <w:sz w:val="32"/>
      <w:szCs w:val="32"/>
    </w:rPr>
  </w:style>
  <w:style w:type="paragraph" w:customStyle="1" w:styleId="afffffffffb">
    <w:name w:val="标准文件_表格"/>
    <w:basedOn w:val="afffff7"/>
    <w:qFormat/>
    <w:rsid w:val="00344AE1"/>
    <w:pPr>
      <w:ind w:firstLineChars="0" w:firstLine="0"/>
      <w:jc w:val="center"/>
    </w:pPr>
    <w:rPr>
      <w:sz w:val="18"/>
    </w:rPr>
  </w:style>
  <w:style w:type="paragraph" w:customStyle="1" w:styleId="afff2">
    <w:name w:val="标准文件_注："/>
    <w:next w:val="afffff7"/>
    <w:rsid w:val="00344AE1"/>
    <w:pPr>
      <w:widowControl w:val="0"/>
      <w:numPr>
        <w:numId w:val="26"/>
      </w:numPr>
      <w:autoSpaceDE w:val="0"/>
      <w:autoSpaceDN w:val="0"/>
      <w:jc w:val="both"/>
    </w:pPr>
    <w:rPr>
      <w:rFonts w:ascii="宋体" w:hAnsi="Times New Roman"/>
      <w:sz w:val="18"/>
      <w:szCs w:val="18"/>
    </w:rPr>
  </w:style>
  <w:style w:type="paragraph" w:customStyle="1" w:styleId="a5">
    <w:name w:val="标准文件_注×："/>
    <w:rsid w:val="00344AE1"/>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c"/>
    <w:rsid w:val="00344AE1"/>
    <w:pPr>
      <w:widowControl w:val="0"/>
      <w:numPr>
        <w:numId w:val="28"/>
      </w:numPr>
      <w:jc w:val="both"/>
    </w:pPr>
    <w:rPr>
      <w:rFonts w:ascii="宋体" w:hAnsi="Times New Roman"/>
      <w:sz w:val="18"/>
      <w:szCs w:val="18"/>
    </w:rPr>
  </w:style>
  <w:style w:type="paragraph" w:customStyle="1" w:styleId="afffffffffc">
    <w:name w:val="标准文件_示例内容"/>
    <w:basedOn w:val="afffff7"/>
    <w:qFormat/>
    <w:rsid w:val="00344AE1"/>
    <w:pPr>
      <w:ind w:firstLine="420"/>
    </w:pPr>
    <w:rPr>
      <w:sz w:val="18"/>
    </w:rPr>
  </w:style>
  <w:style w:type="paragraph" w:customStyle="1" w:styleId="afa">
    <w:name w:val="标准文件_示例×："/>
    <w:basedOn w:val="afff5"/>
    <w:next w:val="afffffffffc"/>
    <w:qFormat/>
    <w:rsid w:val="00344AE1"/>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7"/>
    <w:qFormat/>
    <w:rsid w:val="00344AE1"/>
    <w:rPr>
      <w:rFonts w:ascii="宋体" w:hAnsi="Times New Roman"/>
      <w:sz w:val="21"/>
    </w:rPr>
  </w:style>
  <w:style w:type="paragraph" w:customStyle="1" w:styleId="afffffffffd">
    <w:name w:val="标准文件_表格续"/>
    <w:basedOn w:val="afffff7"/>
    <w:next w:val="afffff7"/>
    <w:qFormat/>
    <w:rsid w:val="00344AE1"/>
    <w:pPr>
      <w:jc w:val="center"/>
    </w:pPr>
    <w:rPr>
      <w:rFonts w:ascii="黑体" w:eastAsia="黑体" w:hAnsi="黑体"/>
    </w:rPr>
  </w:style>
  <w:style w:type="character" w:styleId="afffffffffe">
    <w:name w:val="Placeholder Text"/>
    <w:basedOn w:val="afff6"/>
    <w:uiPriority w:val="99"/>
    <w:semiHidden/>
    <w:rsid w:val="00344AE1"/>
    <w:rPr>
      <w:color w:val="808080"/>
    </w:rPr>
  </w:style>
  <w:style w:type="paragraph" w:customStyle="1" w:styleId="2">
    <w:name w:val="标准文件_二级项2"/>
    <w:basedOn w:val="afffff7"/>
    <w:qFormat/>
    <w:rsid w:val="00344AE1"/>
    <w:pPr>
      <w:numPr>
        <w:ilvl w:val="1"/>
        <w:numId w:val="21"/>
      </w:numPr>
      <w:ind w:firstLineChars="0" w:firstLine="0"/>
    </w:pPr>
  </w:style>
  <w:style w:type="paragraph" w:customStyle="1" w:styleId="21">
    <w:name w:val="标准文件_三级项2"/>
    <w:basedOn w:val="afffff7"/>
    <w:qFormat/>
    <w:rsid w:val="00344AE1"/>
    <w:pPr>
      <w:numPr>
        <w:numId w:val="30"/>
      </w:numPr>
      <w:spacing w:line="300" w:lineRule="exact"/>
      <w:ind w:firstLineChars="0"/>
    </w:pPr>
    <w:rPr>
      <w:rFonts w:ascii="Times New Roman"/>
    </w:rPr>
  </w:style>
  <w:style w:type="paragraph" w:customStyle="1" w:styleId="20">
    <w:name w:val="标准文件_一级项2"/>
    <w:basedOn w:val="afffff7"/>
    <w:qFormat/>
    <w:rsid w:val="00344AE1"/>
    <w:pPr>
      <w:numPr>
        <w:numId w:val="31"/>
      </w:numPr>
      <w:spacing w:line="300" w:lineRule="exact"/>
      <w:ind w:firstLineChars="0"/>
    </w:pPr>
    <w:rPr>
      <w:rFonts w:ascii="Times New Roman"/>
    </w:rPr>
  </w:style>
  <w:style w:type="paragraph" w:customStyle="1" w:styleId="affffffffff">
    <w:name w:val="标准文件_提示"/>
    <w:basedOn w:val="afffff7"/>
    <w:next w:val="afffff7"/>
    <w:qFormat/>
    <w:rsid w:val="00344AE1"/>
    <w:pPr>
      <w:ind w:firstLine="420"/>
    </w:pPr>
    <w:rPr>
      <w:rFonts w:ascii="黑体" w:eastAsia="黑体"/>
    </w:rPr>
  </w:style>
  <w:style w:type="character" w:customStyle="1" w:styleId="affffffffff0">
    <w:name w:val="标准文件_来源"/>
    <w:basedOn w:val="afff6"/>
    <w:uiPriority w:val="1"/>
    <w:qFormat/>
    <w:rsid w:val="00344AE1"/>
    <w:rPr>
      <w:rFonts w:eastAsia="宋体"/>
      <w:sz w:val="21"/>
    </w:rPr>
  </w:style>
  <w:style w:type="paragraph" w:customStyle="1" w:styleId="affffffffff1">
    <w:name w:val="标准文件_图表说明"/>
    <w:qFormat/>
    <w:rsid w:val="00344AE1"/>
    <w:pPr>
      <w:spacing w:line="276" w:lineRule="auto"/>
      <w:ind w:firstLine="420"/>
    </w:pPr>
    <w:rPr>
      <w:rFonts w:ascii="宋体" w:hAnsi="宋体"/>
      <w:kern w:val="2"/>
      <w:sz w:val="18"/>
    </w:rPr>
  </w:style>
  <w:style w:type="paragraph" w:customStyle="1" w:styleId="affffffffff2">
    <w:name w:val="其他发布日期"/>
    <w:basedOn w:val="afffffff5"/>
    <w:rsid w:val="00344AE1"/>
    <w:pPr>
      <w:framePr w:w="3997" w:h="471" w:hRule="exact" w:hSpace="0" w:vSpace="181" w:wrap="around" w:vAnchor="page" w:hAnchor="page" w:x="1419" w:y="14097"/>
    </w:pPr>
  </w:style>
  <w:style w:type="paragraph" w:customStyle="1" w:styleId="affffffffff3">
    <w:name w:val="其他实施日期"/>
    <w:basedOn w:val="affffffffb"/>
    <w:rsid w:val="00344AE1"/>
    <w:pPr>
      <w:framePr w:w="3997" w:h="471" w:hRule="exact" w:vSpace="181" w:wrap="around" w:vAnchor="page" w:hAnchor="page" w:x="7089" w:y="14097"/>
    </w:pPr>
  </w:style>
  <w:style w:type="paragraph" w:customStyle="1" w:styleId="affffffffff4">
    <w:name w:val="标准文件_文件编号"/>
    <w:basedOn w:val="afffff7"/>
    <w:qFormat/>
    <w:rsid w:val="00344AE1"/>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rsid w:val="00344AE1"/>
    <w:pPr>
      <w:framePr w:wrap="auto"/>
      <w:spacing w:before="57"/>
    </w:pPr>
    <w:rPr>
      <w:sz w:val="21"/>
    </w:rPr>
  </w:style>
  <w:style w:type="paragraph" w:customStyle="1" w:styleId="affffffffff6">
    <w:name w:val="标准文件_文件名称"/>
    <w:basedOn w:val="afffff7"/>
    <w:next w:val="afffff7"/>
    <w:qFormat/>
    <w:rsid w:val="00344AE1"/>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7"/>
    <w:next w:val="afffff7"/>
    <w:qFormat/>
    <w:rsid w:val="00344AE1"/>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7"/>
    <w:next w:val="afffff7"/>
    <w:qFormat/>
    <w:rsid w:val="00344AE1"/>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qFormat/>
    <w:rsid w:val="00344AE1"/>
    <w:pPr>
      <w:numPr>
        <w:ilvl w:val="1"/>
        <w:numId w:val="8"/>
      </w:numPr>
      <w:spacing w:beforeLines="50" w:afterLines="50"/>
      <w:ind w:firstLineChars="0"/>
    </w:pPr>
    <w:rPr>
      <w:rFonts w:ascii="黑体" w:eastAsia="黑体"/>
    </w:rPr>
  </w:style>
  <w:style w:type="paragraph" w:customStyle="1" w:styleId="a8">
    <w:name w:val="标准文件_引言二级条标题"/>
    <w:basedOn w:val="afffff7"/>
    <w:next w:val="afffff7"/>
    <w:qFormat/>
    <w:rsid w:val="00344AE1"/>
    <w:pPr>
      <w:numPr>
        <w:ilvl w:val="2"/>
        <w:numId w:val="8"/>
      </w:numPr>
      <w:spacing w:beforeLines="50" w:afterLines="50"/>
      <w:ind w:firstLineChars="0"/>
    </w:pPr>
    <w:rPr>
      <w:rFonts w:ascii="黑体" w:eastAsia="黑体"/>
    </w:rPr>
  </w:style>
  <w:style w:type="paragraph" w:customStyle="1" w:styleId="a9">
    <w:name w:val="标准文件_引言三级条标题"/>
    <w:basedOn w:val="afffff7"/>
    <w:next w:val="afffff7"/>
    <w:qFormat/>
    <w:rsid w:val="00344AE1"/>
    <w:pPr>
      <w:numPr>
        <w:ilvl w:val="3"/>
        <w:numId w:val="8"/>
      </w:numPr>
      <w:spacing w:beforeLines="50" w:afterLines="50"/>
      <w:ind w:firstLineChars="0"/>
    </w:pPr>
    <w:rPr>
      <w:rFonts w:ascii="黑体" w:eastAsia="黑体"/>
    </w:rPr>
  </w:style>
  <w:style w:type="paragraph" w:customStyle="1" w:styleId="aa">
    <w:name w:val="标准文件_引言四级条标题"/>
    <w:basedOn w:val="afffff7"/>
    <w:next w:val="afffff7"/>
    <w:qFormat/>
    <w:rsid w:val="00344AE1"/>
    <w:pPr>
      <w:numPr>
        <w:ilvl w:val="4"/>
        <w:numId w:val="8"/>
      </w:numPr>
      <w:spacing w:beforeLines="50" w:afterLines="50"/>
      <w:ind w:firstLineChars="0"/>
    </w:pPr>
    <w:rPr>
      <w:rFonts w:ascii="黑体" w:eastAsia="黑体"/>
    </w:rPr>
  </w:style>
  <w:style w:type="paragraph" w:customStyle="1" w:styleId="ab">
    <w:name w:val="标准文件_引言五级条标题"/>
    <w:basedOn w:val="afffff7"/>
    <w:next w:val="afffff7"/>
    <w:qFormat/>
    <w:rsid w:val="00344AE1"/>
    <w:pPr>
      <w:numPr>
        <w:ilvl w:val="5"/>
        <w:numId w:val="8"/>
      </w:numPr>
      <w:spacing w:beforeLines="50" w:afterLines="50"/>
      <w:ind w:firstLineChars="0"/>
    </w:pPr>
    <w:rPr>
      <w:rFonts w:ascii="黑体" w:eastAsia="黑体"/>
    </w:rPr>
  </w:style>
  <w:style w:type="paragraph" w:customStyle="1" w:styleId="affffffffff7">
    <w:name w:val="标准文件_注后"/>
    <w:basedOn w:val="afffff7"/>
    <w:qFormat/>
    <w:rsid w:val="00344AE1"/>
    <w:pPr>
      <w:ind w:left="811" w:firstLineChars="0" w:firstLine="0"/>
    </w:pPr>
    <w:rPr>
      <w:sz w:val="18"/>
    </w:rPr>
  </w:style>
  <w:style w:type="paragraph" w:customStyle="1" w:styleId="X">
    <w:name w:val="标准文件_注X后"/>
    <w:basedOn w:val="afffff7"/>
    <w:qFormat/>
    <w:rsid w:val="00344AE1"/>
    <w:pPr>
      <w:ind w:left="811" w:firstLineChars="0" w:firstLine="0"/>
    </w:pPr>
    <w:rPr>
      <w:sz w:val="18"/>
    </w:rPr>
  </w:style>
  <w:style w:type="paragraph" w:customStyle="1" w:styleId="affffffffff8">
    <w:name w:val="标准文件_示例后"/>
    <w:basedOn w:val="afffff7"/>
    <w:qFormat/>
    <w:rsid w:val="00344AE1"/>
    <w:pPr>
      <w:ind w:left="964" w:firstLineChars="0" w:firstLine="0"/>
    </w:pPr>
    <w:rPr>
      <w:sz w:val="18"/>
    </w:rPr>
  </w:style>
  <w:style w:type="paragraph" w:customStyle="1" w:styleId="X0">
    <w:name w:val="标准文件_示例X后"/>
    <w:basedOn w:val="afffff7"/>
    <w:link w:val="X1"/>
    <w:qFormat/>
    <w:rsid w:val="00344AE1"/>
    <w:pPr>
      <w:ind w:left="1049" w:firstLineChars="0" w:firstLine="0"/>
    </w:pPr>
    <w:rPr>
      <w:sz w:val="18"/>
    </w:rPr>
  </w:style>
  <w:style w:type="character" w:customStyle="1" w:styleId="X1">
    <w:name w:val="标准文件_示例X后 字符"/>
    <w:basedOn w:val="Char"/>
    <w:link w:val="X0"/>
    <w:rsid w:val="00344AE1"/>
    <w:rPr>
      <w:rFonts w:ascii="宋体" w:hAnsi="Times New Roman"/>
      <w:sz w:val="18"/>
    </w:rPr>
  </w:style>
  <w:style w:type="paragraph" w:customStyle="1" w:styleId="affffffffff9">
    <w:name w:val="标准文件_索引项"/>
    <w:basedOn w:val="afffff7"/>
    <w:next w:val="afffff7"/>
    <w:qFormat/>
    <w:rsid w:val="00344AE1"/>
    <w:pPr>
      <w:tabs>
        <w:tab w:val="right" w:leader="dot" w:pos="9356"/>
      </w:tabs>
      <w:ind w:left="210" w:firstLineChars="0" w:hanging="210"/>
      <w:jc w:val="left"/>
    </w:pPr>
  </w:style>
  <w:style w:type="paragraph" w:customStyle="1" w:styleId="affffffffffa">
    <w:name w:val="标准文件_附录一级无标题"/>
    <w:basedOn w:val="aff4"/>
    <w:qFormat/>
    <w:rsid w:val="00344AE1"/>
    <w:pPr>
      <w:spacing w:beforeLines="0" w:afterLines="0" w:line="276" w:lineRule="auto"/>
      <w:outlineLvl w:val="9"/>
    </w:pPr>
    <w:rPr>
      <w:rFonts w:ascii="宋体" w:eastAsia="宋体"/>
    </w:rPr>
  </w:style>
  <w:style w:type="paragraph" w:customStyle="1" w:styleId="affffffffffb">
    <w:name w:val="标准文件_附录二级无标题"/>
    <w:basedOn w:val="aff5"/>
    <w:rsid w:val="00344AE1"/>
    <w:pPr>
      <w:spacing w:beforeLines="0" w:afterLines="0" w:line="276" w:lineRule="auto"/>
      <w:outlineLvl w:val="9"/>
    </w:pPr>
    <w:rPr>
      <w:rFonts w:ascii="宋体" w:eastAsia="宋体"/>
    </w:rPr>
  </w:style>
  <w:style w:type="paragraph" w:customStyle="1" w:styleId="affffffffffc">
    <w:name w:val="标准文件_附录三级无标题"/>
    <w:basedOn w:val="aff6"/>
    <w:qFormat/>
    <w:rsid w:val="00344AE1"/>
    <w:pPr>
      <w:spacing w:beforeLines="0" w:afterLines="0" w:line="276" w:lineRule="auto"/>
      <w:outlineLvl w:val="9"/>
    </w:pPr>
    <w:rPr>
      <w:rFonts w:ascii="宋体" w:eastAsia="宋体"/>
    </w:rPr>
  </w:style>
  <w:style w:type="paragraph" w:customStyle="1" w:styleId="affffffffffd">
    <w:name w:val="标准文件_附录四级无标题"/>
    <w:basedOn w:val="aff7"/>
    <w:qFormat/>
    <w:rsid w:val="00344AE1"/>
    <w:pPr>
      <w:spacing w:beforeLines="0" w:afterLines="0" w:line="276" w:lineRule="auto"/>
      <w:outlineLvl w:val="9"/>
    </w:pPr>
    <w:rPr>
      <w:rFonts w:ascii="宋体" w:eastAsia="宋体"/>
    </w:rPr>
  </w:style>
  <w:style w:type="paragraph" w:customStyle="1" w:styleId="affffffffffe">
    <w:name w:val="标准文件_附录五级无标题"/>
    <w:basedOn w:val="aff8"/>
    <w:qFormat/>
    <w:rsid w:val="00344AE1"/>
    <w:pPr>
      <w:spacing w:beforeLines="0" w:afterLines="0" w:line="276" w:lineRule="auto"/>
      <w:outlineLvl w:val="9"/>
    </w:pPr>
    <w:rPr>
      <w:rFonts w:ascii="宋体" w:eastAsia="宋体"/>
    </w:rPr>
  </w:style>
  <w:style w:type="paragraph" w:customStyle="1" w:styleId="afffffffffff">
    <w:name w:val="标准文件_引言一级无标题"/>
    <w:basedOn w:val="a7"/>
    <w:next w:val="afffff7"/>
    <w:qFormat/>
    <w:rsid w:val="00344AE1"/>
    <w:pPr>
      <w:spacing w:beforeLines="0" w:afterLines="0" w:line="276" w:lineRule="auto"/>
    </w:pPr>
    <w:rPr>
      <w:rFonts w:ascii="宋体" w:eastAsia="宋体"/>
    </w:rPr>
  </w:style>
  <w:style w:type="paragraph" w:customStyle="1" w:styleId="afffffffffff0">
    <w:name w:val="标准文件_引言二级无标题"/>
    <w:basedOn w:val="a8"/>
    <w:next w:val="afffff7"/>
    <w:qFormat/>
    <w:rsid w:val="00344AE1"/>
    <w:pPr>
      <w:spacing w:beforeLines="0" w:afterLines="0" w:line="276" w:lineRule="auto"/>
    </w:pPr>
    <w:rPr>
      <w:rFonts w:ascii="宋体" w:eastAsia="宋体"/>
    </w:rPr>
  </w:style>
  <w:style w:type="paragraph" w:customStyle="1" w:styleId="afffffffffff1">
    <w:name w:val="标准文件_引言三级无标题"/>
    <w:basedOn w:val="a9"/>
    <w:qFormat/>
    <w:rsid w:val="00344AE1"/>
    <w:pPr>
      <w:spacing w:beforeLines="0" w:afterLines="0" w:line="276" w:lineRule="auto"/>
    </w:pPr>
    <w:rPr>
      <w:rFonts w:ascii="宋体" w:eastAsia="宋体"/>
    </w:rPr>
  </w:style>
  <w:style w:type="paragraph" w:customStyle="1" w:styleId="afffffffffff2">
    <w:name w:val="标准文件_引言四级无标题"/>
    <w:basedOn w:val="aa"/>
    <w:next w:val="afffff7"/>
    <w:qFormat/>
    <w:rsid w:val="00344AE1"/>
    <w:pPr>
      <w:spacing w:beforeLines="0" w:afterLines="0" w:line="276" w:lineRule="auto"/>
    </w:pPr>
    <w:rPr>
      <w:rFonts w:ascii="宋体" w:eastAsia="宋体"/>
    </w:rPr>
  </w:style>
  <w:style w:type="paragraph" w:customStyle="1" w:styleId="afffffffffff3">
    <w:name w:val="标准文件_引言五级无标题"/>
    <w:basedOn w:val="ab"/>
    <w:next w:val="afffff7"/>
    <w:qFormat/>
    <w:rsid w:val="00344AE1"/>
    <w:pPr>
      <w:spacing w:beforeLines="0" w:afterLines="0" w:line="276" w:lineRule="auto"/>
    </w:pPr>
    <w:rPr>
      <w:rFonts w:ascii="宋体" w:eastAsia="宋体"/>
    </w:rPr>
  </w:style>
  <w:style w:type="paragraph" w:customStyle="1" w:styleId="afffffffffff4">
    <w:name w:val="标准文件_索引标题"/>
    <w:basedOn w:val="afffffe"/>
    <w:next w:val="afffff7"/>
    <w:qFormat/>
    <w:rsid w:val="00344AE1"/>
    <w:rPr>
      <w:rFonts w:hAnsi="黑体"/>
    </w:rPr>
  </w:style>
  <w:style w:type="paragraph" w:customStyle="1" w:styleId="afffffffffff5">
    <w:name w:val="标准文件_脚注内容"/>
    <w:basedOn w:val="afffff7"/>
    <w:qFormat/>
    <w:rsid w:val="00344AE1"/>
    <w:pPr>
      <w:ind w:leftChars="200" w:left="400" w:hangingChars="200" w:hanging="200"/>
    </w:pPr>
    <w:rPr>
      <w:sz w:val="15"/>
    </w:rPr>
  </w:style>
  <w:style w:type="paragraph" w:customStyle="1" w:styleId="afffffffffff6">
    <w:name w:val="标准文件_术语条一"/>
    <w:basedOn w:val="afffffffff0"/>
    <w:next w:val="afffff7"/>
    <w:qFormat/>
    <w:rsid w:val="00344AE1"/>
  </w:style>
  <w:style w:type="paragraph" w:customStyle="1" w:styleId="afffffffffff7">
    <w:name w:val="标准文件_术语条二"/>
    <w:basedOn w:val="afffffffff3"/>
    <w:next w:val="afffff7"/>
    <w:qFormat/>
    <w:rsid w:val="00344AE1"/>
  </w:style>
  <w:style w:type="paragraph" w:customStyle="1" w:styleId="afffffffffff8">
    <w:name w:val="标准文件_术语条三"/>
    <w:basedOn w:val="afffffffff2"/>
    <w:next w:val="afffff7"/>
    <w:qFormat/>
    <w:rsid w:val="00344AE1"/>
  </w:style>
  <w:style w:type="paragraph" w:customStyle="1" w:styleId="afffffffffff9">
    <w:name w:val="标准文件_术语条四"/>
    <w:basedOn w:val="afffffffff5"/>
    <w:next w:val="afffff7"/>
    <w:qFormat/>
    <w:rsid w:val="00344AE1"/>
  </w:style>
  <w:style w:type="paragraph" w:customStyle="1" w:styleId="afffffffffffa">
    <w:name w:val="标准文件_术语条五"/>
    <w:basedOn w:val="afffffffff1"/>
    <w:next w:val="afffff7"/>
    <w:qFormat/>
    <w:rsid w:val="00344AE1"/>
  </w:style>
  <w:style w:type="paragraph" w:customStyle="1" w:styleId="Default">
    <w:name w:val="Default"/>
    <w:rsid w:val="00344AE1"/>
    <w:pPr>
      <w:widowControl w:val="0"/>
      <w:autoSpaceDE w:val="0"/>
      <w:autoSpaceDN w:val="0"/>
      <w:adjustRightInd w:val="0"/>
    </w:pPr>
    <w:rPr>
      <w:rFonts w:ascii="宋体" w:cs="宋体"/>
      <w:color w:val="000000"/>
      <w:sz w:val="24"/>
      <w:szCs w:val="24"/>
    </w:rPr>
  </w:style>
  <w:style w:type="character" w:customStyle="1" w:styleId="afffffffffffb">
    <w:name w:val="发布"/>
    <w:basedOn w:val="afff6"/>
    <w:rsid w:val="00344AE1"/>
    <w:rPr>
      <w:rFonts w:ascii="黑体" w:eastAsia="黑体"/>
      <w:spacing w:val="85"/>
      <w:w w:val="100"/>
      <w:position w:val="3"/>
      <w:sz w:val="28"/>
      <w:szCs w:val="28"/>
    </w:rPr>
  </w:style>
  <w:style w:type="character" w:customStyle="1" w:styleId="afffb">
    <w:name w:val="文档结构图 字符"/>
    <w:basedOn w:val="afff6"/>
    <w:link w:val="afffa"/>
    <w:uiPriority w:val="99"/>
    <w:semiHidden/>
    <w:rsid w:val="00344AE1"/>
    <w:rPr>
      <w:rFonts w:ascii="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E50111EBB3F4B6F985FABC6E6AD6A7A"/>
        <w:category>
          <w:name w:val="常规"/>
          <w:gallery w:val="placeholder"/>
        </w:category>
        <w:types>
          <w:type w:val="bbPlcHdr"/>
        </w:types>
        <w:behaviors>
          <w:behavior w:val="content"/>
        </w:behaviors>
        <w:guid w:val="{E417B8E7-D8E5-4797-8B22-9202BC5DA6D8}"/>
      </w:docPartPr>
      <w:docPartBody>
        <w:p w:rsidR="000A6CE6" w:rsidRDefault="000A6CE6">
          <w:pPr>
            <w:pStyle w:val="CE50111EBB3F4B6F985FABC6E6AD6A7A"/>
          </w:pPr>
          <w:r>
            <w:rPr>
              <w:rStyle w:val="a3"/>
              <w:rFonts w:hint="eastAsia"/>
            </w:rPr>
            <w:t>单击或点击此处输入文字。</w:t>
          </w:r>
        </w:p>
      </w:docPartBody>
    </w:docPart>
    <w:docPart>
      <w:docPartPr>
        <w:name w:val="63D2B6AE0DBD406D9C9B33E579087D46"/>
        <w:category>
          <w:name w:val="常规"/>
          <w:gallery w:val="placeholder"/>
        </w:category>
        <w:types>
          <w:type w:val="bbPlcHdr"/>
        </w:types>
        <w:behaviors>
          <w:behavior w:val="content"/>
        </w:behaviors>
        <w:guid w:val="{BCB4DBFD-9B96-4D75-99E9-1DC002F1FDB3}"/>
      </w:docPartPr>
      <w:docPartBody>
        <w:p w:rsidR="000A6CE6" w:rsidRDefault="000A6CE6">
          <w:pPr>
            <w:pStyle w:val="63D2B6AE0DBD406D9C9B33E579087D46"/>
          </w:pPr>
          <w:r>
            <w:rPr>
              <w:rStyle w:val="a3"/>
              <w:rFonts w:hint="eastAsia"/>
            </w:rPr>
            <w:t>选择一项。</w:t>
          </w:r>
        </w:p>
      </w:docPartBody>
    </w:docPart>
    <w:docPart>
      <w:docPartPr>
        <w:name w:val="A7BF4813903A4ABCAC363F299CC504C2"/>
        <w:category>
          <w:name w:val="常规"/>
          <w:gallery w:val="placeholder"/>
        </w:category>
        <w:types>
          <w:type w:val="bbPlcHdr"/>
        </w:types>
        <w:behaviors>
          <w:behavior w:val="content"/>
        </w:behaviors>
        <w:guid w:val="{A1285F24-9D39-4502-9A5A-D81D93499F23}"/>
      </w:docPartPr>
      <w:docPartBody>
        <w:p w:rsidR="000A6CE6" w:rsidRDefault="000A6CE6">
          <w:pPr>
            <w:pStyle w:val="A7BF4813903A4ABCAC363F299CC504C2"/>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A7835"/>
    <w:rsid w:val="000A6CE6"/>
    <w:rsid w:val="002605D8"/>
    <w:rsid w:val="002A7835"/>
    <w:rsid w:val="005630F2"/>
    <w:rsid w:val="007F7419"/>
    <w:rsid w:val="00846D8D"/>
    <w:rsid w:val="00AA23F4"/>
    <w:rsid w:val="00F60F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6CE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A6CE6"/>
    <w:rPr>
      <w:color w:val="808080"/>
    </w:rPr>
  </w:style>
  <w:style w:type="paragraph" w:customStyle="1" w:styleId="CE50111EBB3F4B6F985FABC6E6AD6A7A">
    <w:name w:val="CE50111EBB3F4B6F985FABC6E6AD6A7A"/>
    <w:rsid w:val="000A6CE6"/>
    <w:pPr>
      <w:widowControl w:val="0"/>
      <w:jc w:val="both"/>
    </w:pPr>
    <w:rPr>
      <w:kern w:val="2"/>
      <w:sz w:val="21"/>
      <w:szCs w:val="22"/>
    </w:rPr>
  </w:style>
  <w:style w:type="paragraph" w:customStyle="1" w:styleId="63D2B6AE0DBD406D9C9B33E579087D46">
    <w:name w:val="63D2B6AE0DBD406D9C9B33E579087D46"/>
    <w:rsid w:val="000A6CE6"/>
    <w:pPr>
      <w:widowControl w:val="0"/>
      <w:jc w:val="both"/>
    </w:pPr>
    <w:rPr>
      <w:kern w:val="2"/>
      <w:sz w:val="21"/>
      <w:szCs w:val="22"/>
    </w:rPr>
  </w:style>
  <w:style w:type="paragraph" w:customStyle="1" w:styleId="A7BF4813903A4ABCAC363F299CC504C2">
    <w:name w:val="A7BF4813903A4ABCAC363F299CC504C2"/>
    <w:rsid w:val="000A6CE6"/>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1"/>
    <customShpInfo spid="_x0000_s205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5E4872-0E5F-455C-A3E2-CDF8118C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22</TotalTime>
  <Pages>1</Pages>
  <Words>605</Words>
  <Characters>3452</Characters>
  <Application>Microsoft Office Word</Application>
  <DocSecurity>0</DocSecurity>
  <Lines>28</Lines>
  <Paragraphs>8</Paragraphs>
  <ScaleCrop>false</ScaleCrop>
  <Company>PCMI</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Administrator</dc:creator>
  <dc:description>&lt;config cover="true" show_menu="true" version="1.0.0" doctype="SDKXY"&gt;_x000d_
&lt;/config&gt;</dc:description>
  <cp:lastModifiedBy>红刚 张</cp:lastModifiedBy>
  <cp:revision>17</cp:revision>
  <cp:lastPrinted>2024-04-19T09:25:00Z</cp:lastPrinted>
  <dcterms:created xsi:type="dcterms:W3CDTF">2024-03-28T08:15:00Z</dcterms:created>
  <dcterms:modified xsi:type="dcterms:W3CDTF">2024-04-19T09:26:00Z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2052-12.1.0.16729</vt:lpwstr>
  </property>
  <property fmtid="{D5CDD505-2E9C-101B-9397-08002B2CF9AE}" pid="15" name="ICV">
    <vt:lpwstr>DAB78C06FCEB4EB1B6798AABD2EEE591_12</vt:lpwstr>
  </property>
</Properties>
</file>