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240" w:lineRule="exact"/>
        <w:rPr>
          <w:rFonts w:cs="Times New Roman"/>
        </w:rPr>
      </w:pPr>
      <w:bookmarkStart w:id="0" w:name="_Toc7525"/>
      <w:bookmarkStart w:id="1" w:name="_Toc588"/>
      <w:bookmarkStart w:id="2" w:name="_Toc27874"/>
      <w:bookmarkStart w:id="3" w:name="_Toc29159"/>
      <w:bookmarkStart w:id="4" w:name="_Toc11733"/>
      <w:r>
        <w:rPr>
          <w:rFonts w:cs="Times New Roman"/>
        </w:rPr>
        <w:t>ICS </w:t>
      </w:r>
      <w:bookmarkStart w:id="5" w:name="ICS"/>
      <w:bookmarkEnd w:id="5"/>
      <w:r>
        <w:rPr>
          <w:rFonts w:hint="eastAsia" w:cs="Times New Roman"/>
        </w:rPr>
        <w:t>**.***</w:t>
      </w:r>
    </w:p>
    <w:p>
      <w:pPr>
        <w:pStyle w:val="17"/>
        <w:spacing w:line="240" w:lineRule="exact"/>
        <w:rPr>
          <w:rFonts w:cs="Times New Roman"/>
        </w:rPr>
      </w:pPr>
      <w:bookmarkStart w:id="6" w:name="WXFLH"/>
      <w:bookmarkEnd w:id="6"/>
      <w:r>
        <w:rPr>
          <w:rFonts w:hint="eastAsia" w:cs="Times New Roman"/>
        </w:rPr>
        <w:t xml:space="preserve">P </w:t>
      </w:r>
      <w:r>
        <w:rPr>
          <w:rFonts w:cs="Times New Roman"/>
        </w:rPr>
        <w:t xml:space="preserve">** </w:t>
      </w:r>
    </w:p>
    <w:p>
      <w:pPr>
        <w:keepNext w:val="0"/>
        <w:keepLines w:val="0"/>
        <w:pageBreakBefore w:val="0"/>
        <w:widowControl/>
        <w:suppressLineNumbers w:val="0"/>
        <w:kinsoku/>
        <w:wordWrap/>
        <w:overflowPunct/>
        <w:topLinePunct w:val="0"/>
        <w:autoSpaceDE/>
        <w:autoSpaceDN/>
        <w:bidi w:val="0"/>
        <w:adjustRightInd/>
        <w:snapToGrid/>
        <w:spacing w:line="720" w:lineRule="auto"/>
        <w:jc w:val="right"/>
        <w:rPr>
          <w:rFonts w:hint="eastAsia" w:ascii="方正小标宋简体" w:hAnsi="方正小标宋简体" w:eastAsia="方正小标宋简体" w:cs="方正小标宋简体"/>
          <w:color w:val="auto"/>
          <w:lang w:val="en-US"/>
        </w:rPr>
      </w:pPr>
      <w:r>
        <w:rPr>
          <w:rFonts w:hint="eastAsia" w:ascii="黑体" w:hAnsi="宋体" w:eastAsia="黑体" w:cs="黑体"/>
          <w:color w:val="FF0000"/>
          <w:kern w:val="0"/>
          <w:sz w:val="20"/>
          <w:szCs w:val="20"/>
          <w:lang w:val="en-US" w:eastAsia="zh-CN" w:bidi="ar"/>
        </w:rPr>
        <w:t xml:space="preserve">                                                   </w:t>
      </w:r>
      <w:r>
        <w:rPr>
          <w:rFonts w:hint="eastAsia" w:ascii="Times New Roman" w:hAnsi="Times New Roman" w:eastAsia="宋体" w:cs="Times New Roman"/>
          <w:b/>
          <w:bCs/>
          <w:color w:val="000000"/>
          <w:kern w:val="0"/>
          <w:sz w:val="110"/>
          <w:szCs w:val="110"/>
          <w:lang w:val="en-US" w:eastAsia="zh-CN" w:bidi="ar"/>
        </w:rPr>
        <w:t>DB14</w:t>
      </w:r>
    </w:p>
    <w:p>
      <w:pPr>
        <w:tabs>
          <w:tab w:val="left" w:pos="1260"/>
          <w:tab w:val="left" w:pos="2745"/>
          <w:tab w:val="left" w:pos="4245"/>
          <w:tab w:val="left" w:pos="5730"/>
          <w:tab w:val="left" w:pos="7230"/>
        </w:tabs>
        <w:spacing w:before="33" w:line="640" w:lineRule="exact"/>
        <w:ind w:right="-58"/>
        <w:jc w:val="center"/>
        <w:rPr>
          <w:rFonts w:hint="eastAsia" w:ascii="黑体" w:eastAsia="黑体"/>
          <w:spacing w:val="283"/>
          <w:sz w:val="48"/>
          <w:lang w:eastAsia="zh-CN"/>
        </w:rPr>
      </w:pPr>
      <w:r>
        <w:rPr>
          <w:rFonts w:hint="eastAsia" w:ascii="黑体" w:eastAsia="黑体"/>
          <w:spacing w:val="283"/>
          <w:sz w:val="48"/>
        </w:rPr>
        <w:t>山西省地方</w:t>
      </w:r>
      <w:r>
        <w:rPr>
          <w:rFonts w:hint="eastAsia" w:ascii="黑体" w:eastAsia="黑体"/>
          <w:spacing w:val="283"/>
          <w:sz w:val="48"/>
          <w:lang w:val="en-US" w:eastAsia="zh-CN"/>
        </w:rPr>
        <w:t>标准</w:t>
      </w:r>
    </w:p>
    <w:p>
      <w:pPr>
        <w:spacing w:line="640" w:lineRule="exact"/>
        <w:jc w:val="right"/>
        <w:rPr>
          <w:rFonts w:hint="eastAsia" w:ascii="黑体" w:hAnsi="黑体" w:eastAsia="黑体" w:cs="Times New Roman"/>
          <w:b/>
          <w:sz w:val="28"/>
          <w:szCs w:val="28"/>
          <w:lang w:eastAsia="zh-CN"/>
        </w:rPr>
      </w:pPr>
      <w:r>
        <w:rPr>
          <w:rFonts w:ascii="黑体" w:hAnsi="黑体" w:eastAsia="黑体" w:cs="Times New Roman"/>
          <w:b/>
          <w:sz w:val="28"/>
          <w:szCs w:val="28"/>
        </w:rPr>
        <w:t xml:space="preserve">DB </w:t>
      </w:r>
      <w:bookmarkStart w:id="7" w:name="StdNo0"/>
      <w:bookmarkEnd w:id="7"/>
      <w:r>
        <w:rPr>
          <w:rFonts w:hint="eastAsia" w:ascii="黑体" w:hAnsi="黑体" w:eastAsia="黑体" w:cs="Times New Roman"/>
          <w:b/>
          <w:sz w:val="28"/>
          <w:szCs w:val="28"/>
        </w:rPr>
        <w:t>14</w:t>
      </w:r>
      <w:r>
        <w:rPr>
          <w:rFonts w:ascii="黑体" w:hAnsi="黑体" w:eastAsia="黑体" w:cs="Times New Roman"/>
          <w:b/>
          <w:sz w:val="28"/>
          <w:szCs w:val="28"/>
        </w:rPr>
        <w:t xml:space="preserve"> </w:t>
      </w:r>
      <w:bookmarkStart w:id="8" w:name="StdNo1"/>
      <w:bookmarkEnd w:id="8"/>
      <w:r>
        <w:rPr>
          <w:rFonts w:ascii="黑体" w:hAnsi="黑体" w:eastAsia="黑体" w:cs="Times New Roman"/>
          <w:b/>
          <w:sz w:val="28"/>
          <w:szCs w:val="28"/>
        </w:rPr>
        <w:t>××—</w:t>
      </w:r>
      <w:r>
        <w:rPr>
          <w:rFonts w:hint="eastAsia" w:ascii="黑体" w:hAnsi="黑体" w:eastAsia="黑体" w:cs="Times New Roman"/>
          <w:b/>
          <w:sz w:val="28"/>
          <w:szCs w:val="28"/>
        </w:rPr>
        <w:t>202</w:t>
      </w:r>
      <w:r>
        <w:rPr>
          <w:rFonts w:hint="eastAsia" w:ascii="黑体" w:hAnsi="黑体" w:eastAsia="黑体" w:cs="Times New Roman"/>
          <w:b/>
          <w:sz w:val="28"/>
          <w:szCs w:val="28"/>
          <w:lang w:val="en-US" w:eastAsia="zh-CN"/>
        </w:rPr>
        <w:t>3</w:t>
      </w:r>
    </w:p>
    <w:p>
      <w:pPr>
        <w:jc w:val="right"/>
        <w:rPr>
          <w:rFonts w:ascii="黑体" w:hAnsi="黑体" w:eastAsia="黑体" w:cs="Times New Roman"/>
          <w:b/>
          <w:sz w:val="28"/>
          <w:szCs w:val="28"/>
        </w:rPr>
      </w:pPr>
      <w:r>
        <w:rPr>
          <w:rFonts w:ascii="Times New Roman" w:hAnsi="Times New Roman" w:eastAsia="华文中宋" w:cs="Times New Roman"/>
          <w:b/>
          <w:color w:val="000000" w:themeColor="text1"/>
          <w:sz w:val="36"/>
          <w:szCs w:val="3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335915</wp:posOffset>
                </wp:positionV>
                <wp:extent cx="58680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pt;margin-top:26.45pt;height:0pt;width:462.05pt;z-index:251659264;mso-width-relative:page;mso-height-relative:page;" filled="f" stroked="t" coordsize="21600,21600" o:gfxdata="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9D6UOdQAAAAHAQAADwAAAAAA&#10;AAABACAAAAA4AAAAZHJzL2Rvd25yZXYueG1sUEsBAhQAFAAAAAgAh07iQCfOm4/IAQAAYwMAAA4A&#10;AAAAAAAAAQAgAAAAOQEAAGRycy9lMm9Eb2MueG1sUEsFBgAAAAAGAAYAWQEAAHMFAAAAAA==&#10;">
                <v:fill on="f" focussize="0,0"/>
                <v:stroke weight="0.5pt" color="#000000 [3200]" miterlimit="8" joinstyle="miter"/>
                <v:imagedata o:title=""/>
                <o:lock v:ext="edit" aspectratio="f"/>
              </v:line>
            </w:pict>
          </mc:Fallback>
        </mc:AlternateContent>
      </w:r>
    </w:p>
    <w:p>
      <w:pPr>
        <w:jc w:val="right"/>
        <w:rPr>
          <w:rFonts w:ascii="黑体" w:hAnsi="黑体" w:eastAsia="黑体" w:cs="Times New Roman"/>
          <w:b/>
          <w:sz w:val="28"/>
          <w:szCs w:val="28"/>
        </w:rPr>
      </w:pPr>
    </w:p>
    <w:p>
      <w:pPr>
        <w:spacing w:line="740" w:lineRule="exact"/>
        <w:jc w:val="center"/>
        <w:rPr>
          <w:rFonts w:ascii="黑体" w:hAnsi="黑体" w:eastAsia="黑体" w:cs="Times New Roman"/>
          <w:b/>
          <w:color w:val="000000" w:themeColor="text1"/>
          <w:sz w:val="44"/>
          <w:szCs w:val="44"/>
          <w14:textFill>
            <w14:solidFill>
              <w14:schemeClr w14:val="tx1"/>
            </w14:solidFill>
          </w14:textFill>
        </w:rPr>
      </w:pPr>
    </w:p>
    <w:p>
      <w:pPr>
        <w:spacing w:line="740" w:lineRule="exact"/>
        <w:jc w:val="center"/>
        <w:rPr>
          <w:rFonts w:hint="eastAsia" w:ascii="黑体" w:hAnsi="黑体" w:eastAsia="黑体" w:cs="Times New Roman"/>
          <w:b/>
          <w:color w:val="000000" w:themeColor="text1"/>
          <w:sz w:val="52"/>
          <w:szCs w:val="52"/>
          <w:lang w:val="en-US" w:eastAsia="zh-CN"/>
          <w14:textFill>
            <w14:solidFill>
              <w14:schemeClr w14:val="tx1"/>
            </w14:solidFill>
          </w14:textFill>
        </w:rPr>
      </w:pPr>
      <w:r>
        <w:rPr>
          <w:rFonts w:hint="eastAsia" w:ascii="黑体" w:hAnsi="黑体" w:eastAsia="黑体" w:cs="Times New Roman"/>
          <w:b/>
          <w:color w:val="000000" w:themeColor="text1"/>
          <w:sz w:val="52"/>
          <w:szCs w:val="52"/>
          <w:lang w:val="en-US" w:eastAsia="zh-CN"/>
          <w14:textFill>
            <w14:solidFill>
              <w14:schemeClr w14:val="tx1"/>
            </w14:solidFill>
          </w14:textFill>
        </w:rPr>
        <w:t>水利工程设计变更报告编制导则</w:t>
      </w:r>
    </w:p>
    <w:p>
      <w:pPr>
        <w:spacing w:line="740" w:lineRule="exact"/>
        <w:jc w:val="center"/>
        <w:rPr>
          <w:rFonts w:hint="eastAsia" w:ascii="黑体" w:hAnsi="黑体" w:eastAsia="黑体" w:cs="Times New Roman"/>
          <w:b/>
          <w:color w:val="000000" w:themeColor="text1"/>
          <w:sz w:val="52"/>
          <w:szCs w:val="52"/>
          <w:lang w:val="en-US" w:eastAsia="zh-CN"/>
          <w14:textFill>
            <w14:solidFill>
              <w14:schemeClr w14:val="tx1"/>
            </w14:solidFill>
          </w14:textFill>
        </w:rPr>
      </w:pPr>
    </w:p>
    <w:p>
      <w:pPr>
        <w:spacing w:line="740" w:lineRule="exact"/>
        <w:jc w:val="center"/>
        <w:rPr>
          <w:rFonts w:hint="eastAsia" w:ascii="黑体" w:hAnsi="黑体" w:eastAsia="黑体" w:cs="Times New Roman"/>
          <w:b/>
          <w:color w:val="000000" w:themeColor="text1"/>
          <w:sz w:val="52"/>
          <w:szCs w:val="52"/>
          <w:lang w:val="en-US" w:eastAsia="zh-CN"/>
          <w14:textFill>
            <w14:solidFill>
              <w14:schemeClr w14:val="tx1"/>
            </w14:solidFill>
          </w14:textFill>
        </w:rPr>
      </w:pPr>
      <w:r>
        <w:rPr>
          <w:rFonts w:hint="eastAsia" w:ascii="黑体" w:hAnsi="黑体" w:eastAsia="黑体" w:cs="Times New Roman"/>
          <w:b/>
          <w:color w:val="000000" w:themeColor="text1"/>
          <w:sz w:val="52"/>
          <w:szCs w:val="52"/>
          <w:lang w:val="en-US" w:eastAsia="zh-CN"/>
          <w14:textFill>
            <w14:solidFill>
              <w14:schemeClr w14:val="tx1"/>
            </w14:solidFill>
          </w14:textFill>
        </w:rPr>
        <w:t>（征求意见稿）</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jc w:val="center"/>
        <w:rPr>
          <w:rFonts w:ascii="Times New Roman" w:hAnsi="Times New Roman" w:eastAsia="华文中宋" w:cs="Times New Roman"/>
          <w:b/>
          <w:color w:val="000000" w:themeColor="text1"/>
          <w:sz w:val="32"/>
          <w:szCs w:val="32"/>
          <w14:textFill>
            <w14:solidFill>
              <w14:schemeClr w14:val="tx1"/>
            </w14:solidFill>
          </w14:textFill>
        </w:rPr>
      </w:pPr>
    </w:p>
    <w:p>
      <w:pPr>
        <w:pStyle w:val="18"/>
        <w:jc w:val="center"/>
      </w:pPr>
      <w:bookmarkStart w:id="9" w:name="FY"/>
      <w:bookmarkEnd w:id="9"/>
      <w:r>
        <w:rPr>
          <w:rFonts w:eastAsia="华文中宋"/>
          <w:b/>
          <w:color w:val="000000" w:themeColor="text1"/>
          <w:sz w:val="36"/>
          <w:szCs w:val="3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386715</wp:posOffset>
                </wp:positionV>
                <wp:extent cx="58680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30.45pt;height:0pt;width:462.05pt;z-index:251660288;mso-width-relative:page;mso-height-relative:page;" filled="f" stroked="t" coordsize="21600,21600" o:gfxdata="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O84DC0wAAAAcBAAAPAAAAAAAA&#10;AAEAIAAAADgAAABkcnMvZG93bnJldi54bWxQSwECFAAUAAAACACHTuJAkhbX8sgBAABjAwAADgAA&#10;AAAAAAABACAAAAA4AQAAZHJzL2Uyb0RvYy54bWxQSwUGAAAAAAYABgBZAQAAcgUAAAAA&#10;">
                <v:fill on="f" focussize="0,0"/>
                <v:stroke weight="0.5pt" color="#000000 [3200]" miterlimit="8" joinstyle="miter"/>
                <v:imagedata o:title=""/>
                <o:lock v:ext="edit" aspectratio="f"/>
              </v:line>
            </w:pict>
          </mc:Fallback>
        </mc:AlternateContent>
      </w:r>
      <w:r>
        <w:rPr>
          <w:rFonts w:hint="eastAsia" w:ascii="黑体" w:hAnsi="黑体"/>
        </w:rPr>
        <w:t>202</w:t>
      </w:r>
      <w:r>
        <w:rPr>
          <w:rFonts w:hint="eastAsia" w:ascii="黑体" w:hAnsi="黑体"/>
          <w:lang w:val="en-US" w:eastAsia="zh-CN"/>
        </w:rPr>
        <w:t>3</w:t>
      </w:r>
      <w:r>
        <w:rPr>
          <w:rFonts w:ascii="黑体" w:hAnsi="黑体"/>
        </w:rPr>
        <w:t>-××-</w:t>
      </w:r>
      <w:bookmarkStart w:id="10" w:name="FD"/>
      <w:bookmarkEnd w:id="10"/>
      <w:r>
        <w:rPr>
          <w:rFonts w:ascii="黑体" w:hAnsi="黑体"/>
        </w:rPr>
        <w:t>××</w:t>
      </w:r>
      <w:r>
        <w:t>发布</w:t>
      </w:r>
      <w:bookmarkStart w:id="11" w:name="SY"/>
      <w:bookmarkEnd w:id="11"/>
      <w:r>
        <w:t xml:space="preserve">   </w:t>
      </w:r>
      <w:r>
        <w:rPr>
          <w:rFonts w:hint="eastAsia"/>
        </w:rPr>
        <w:t xml:space="preserve">      </w:t>
      </w:r>
      <w:r>
        <w:t xml:space="preserve"> </w:t>
      </w:r>
      <w:r>
        <w:rPr>
          <w:rFonts w:hint="eastAsia"/>
        </w:rPr>
        <w:t xml:space="preserve">      </w:t>
      </w:r>
      <w:r>
        <w:t xml:space="preserve">              </w:t>
      </w:r>
      <w:r>
        <w:rPr>
          <w:rFonts w:hint="eastAsia" w:ascii="黑体" w:hAnsi="黑体"/>
        </w:rPr>
        <w:t>202</w:t>
      </w:r>
      <w:r>
        <w:rPr>
          <w:rFonts w:hint="eastAsia" w:ascii="黑体" w:hAnsi="黑体"/>
          <w:lang w:val="en-US" w:eastAsia="zh-CN"/>
        </w:rPr>
        <w:t>3</w:t>
      </w:r>
      <w:r>
        <w:rPr>
          <w:rFonts w:ascii="黑体" w:hAnsi="黑体"/>
        </w:rPr>
        <w:t>-</w:t>
      </w:r>
      <w:bookmarkStart w:id="12" w:name="SM"/>
      <w:bookmarkEnd w:id="12"/>
      <w:r>
        <w:rPr>
          <w:rFonts w:ascii="黑体" w:hAnsi="黑体"/>
        </w:rPr>
        <w:t>××-</w:t>
      </w:r>
      <w:bookmarkStart w:id="13" w:name="SD"/>
      <w:bookmarkEnd w:id="13"/>
      <w:r>
        <w:rPr>
          <w:rFonts w:ascii="黑体" w:hAnsi="黑体"/>
        </w:rPr>
        <w:t>××实施</w:t>
      </w:r>
    </w:p>
    <w:p>
      <w:pPr>
        <w:pStyle w:val="19"/>
        <w:spacing w:before="468" w:beforeLines="150"/>
        <w:jc w:val="center"/>
        <w:rPr>
          <w:rFonts w:ascii="黑体" w:hAnsi="黑体"/>
          <w:b/>
          <w:color w:val="000000" w:themeColor="text1"/>
          <w14:textFill>
            <w14:solidFill>
              <w14:schemeClr w14:val="tx1"/>
            </w14:solidFill>
          </w14:textFill>
        </w:rPr>
        <w:sectPr>
          <w:headerReference r:id="rId5" w:type="default"/>
          <w:footerReference r:id="rId7" w:type="default"/>
          <w:headerReference r:id="rId6" w:type="even"/>
          <w:pgSz w:w="11906" w:h="16838"/>
          <w:pgMar w:top="851" w:right="1134" w:bottom="567" w:left="1474" w:header="851" w:footer="992" w:gutter="0"/>
          <w:pgNumType w:start="1"/>
          <w:cols w:space="425" w:num="1"/>
          <w:docGrid w:type="linesAndChars" w:linePitch="312" w:charSpace="0"/>
        </w:sectPr>
      </w:pPr>
      <w:r>
        <w:rPr>
          <w:rFonts w:ascii="黑体" w:hAnsi="黑体"/>
          <w:b/>
          <w:color w:val="000000" w:themeColor="text1"/>
          <w14:textFill>
            <w14:solidFill>
              <w14:schemeClr w14:val="tx1"/>
            </w14:solidFill>
          </w14:textFill>
        </w:rPr>
        <w:t>山西省市场监督管理局</w:t>
      </w:r>
      <w:r>
        <w:rPr>
          <w:rFonts w:hint="eastAsia" w:ascii="黑体" w:hAnsi="黑体"/>
          <w:b/>
          <w:color w:val="000000" w:themeColor="text1"/>
          <w14:textFill>
            <w14:solidFill>
              <w14:schemeClr w14:val="tx1"/>
            </w14:solidFill>
          </w14:textFill>
        </w:rPr>
        <w:t xml:space="preserve"> </w:t>
      </w:r>
      <w:r>
        <w:rPr>
          <w:rFonts w:ascii="黑体" w:hAnsi="黑体"/>
          <w:b/>
          <w:color w:val="000000" w:themeColor="text1"/>
          <w14:textFill>
            <w14:solidFill>
              <w14:schemeClr w14:val="tx1"/>
            </w14:solidFill>
          </w14:textFill>
        </w:rPr>
        <w:t xml:space="preserve"> </w:t>
      </w:r>
      <w:r>
        <w:rPr>
          <w:rFonts w:hint="eastAsia" w:ascii="黑体" w:hAnsi="黑体"/>
          <w:b/>
          <w:color w:val="000000" w:themeColor="text1"/>
          <w14:textFill>
            <w14:solidFill>
              <w14:schemeClr w14:val="tx1"/>
            </w14:solidFill>
          </w14:textFill>
        </w:rPr>
        <w:t xml:space="preserve"> </w:t>
      </w:r>
      <w:r>
        <w:rPr>
          <w:rFonts w:eastAsia="华文中宋"/>
          <w:b/>
          <w:color w:val="000000" w:themeColor="text1"/>
          <w14:textFill>
            <w14:solidFill>
              <w14:schemeClr w14:val="tx1"/>
            </w14:solidFill>
          </w14:textFill>
        </w:rPr>
        <w:t xml:space="preserve"> </w:t>
      </w:r>
      <w:r>
        <w:rPr>
          <w:rFonts w:ascii="黑体" w:hAnsi="黑体"/>
          <w:b/>
          <w:color w:val="000000" w:themeColor="text1"/>
          <w14:textFill>
            <w14:solidFill>
              <w14:schemeClr w14:val="tx1"/>
            </w14:solidFill>
          </w14:textFill>
        </w:rPr>
        <w:t>发</w:t>
      </w:r>
      <w:r>
        <w:rPr>
          <w:rFonts w:hint="eastAsia" w:ascii="黑体" w:hAnsi="黑体"/>
          <w:b/>
          <w:color w:val="000000" w:themeColor="text1"/>
          <w14:textFill>
            <w14:solidFill>
              <w14:schemeClr w14:val="tx1"/>
            </w14:solidFill>
          </w14:textFill>
        </w:rPr>
        <w:t xml:space="preserve"> </w:t>
      </w:r>
      <w:r>
        <w:rPr>
          <w:rFonts w:ascii="黑体" w:hAnsi="黑体"/>
          <w:b/>
          <w:color w:val="000000" w:themeColor="text1"/>
          <w14:textFill>
            <w14:solidFill>
              <w14:schemeClr w14:val="tx1"/>
            </w14:solidFill>
          </w14:textFill>
        </w:rPr>
        <w:t>布</w:t>
      </w:r>
    </w:p>
    <w:p>
      <w:pPr>
        <w:pStyle w:val="19"/>
        <w:spacing w:before="468" w:beforeLines="150"/>
        <w:jc w:val="center"/>
        <w:rPr>
          <w:rFonts w:ascii="黑体" w:hAnsi="黑体"/>
          <w:b/>
          <w:color w:val="000000" w:themeColor="text1"/>
          <w14:textFill>
            <w14:solidFill>
              <w14:schemeClr w14:val="tx1"/>
            </w14:solidFill>
          </w14:textFill>
        </w:rPr>
        <w:sectPr>
          <w:pgSz w:w="11906" w:h="16838"/>
          <w:pgMar w:top="851" w:right="1134" w:bottom="567" w:left="1474" w:header="851" w:footer="992" w:gutter="0"/>
          <w:pgNumType w:start="1"/>
          <w:cols w:space="425" w:num="1"/>
          <w:docGrid w:type="linesAndChar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pPr>
      <w:bookmarkStart w:id="14" w:name="_Toc85"/>
      <w:bookmarkStart w:id="15" w:name="_Toc30538"/>
      <w:bookmarkStart w:id="16" w:name="_Toc3932"/>
      <w:bookmarkStart w:id="17" w:name="_Toc21542"/>
      <w:bookmarkStart w:id="18" w:name="_Toc13409"/>
      <w:bookmarkStart w:id="19" w:name="_Toc16042"/>
      <w:bookmarkStart w:id="20" w:name="_Toc985"/>
      <w:bookmarkStart w:id="21" w:name="_Toc10963"/>
      <w:bookmarkStart w:id="22" w:name="_Toc1836"/>
      <w:bookmarkStart w:id="23" w:name="_Toc29825"/>
      <w:bookmarkStart w:id="24" w:name="_Toc5462"/>
      <w:bookmarkStart w:id="25" w:name="_Toc12435"/>
      <w:bookmarkStart w:id="26" w:name="_Toc17151"/>
      <w:bookmarkStart w:id="27" w:name="_Toc24028"/>
      <w:bookmarkStart w:id="28" w:name="_Toc8783"/>
      <w:bookmarkStart w:id="29" w:name="_Toc1397"/>
      <w:bookmarkStart w:id="30" w:name="_Toc10908"/>
      <w:bookmarkStart w:id="31" w:name="_Toc1541"/>
      <w:bookmarkStart w:id="32" w:name="_Toc1281"/>
      <w:r>
        <w:rPr>
          <w:rFonts w:ascii="黑体" w:hAnsi="宋体" w:eastAsia="黑体" w:cs="黑体"/>
          <w:color w:val="000000"/>
          <w:kern w:val="0"/>
          <w:sz w:val="31"/>
          <w:szCs w:val="31"/>
          <w:lang w:val="en-US" w:eastAsia="zh-CN" w:bidi="ar"/>
        </w:rPr>
        <w:t>目 次</w:t>
      </w:r>
    </w:p>
    <w:sdt>
      <w:sdtPr>
        <w:rPr>
          <w:rFonts w:ascii="宋体" w:hAnsi="宋体" w:eastAsia="宋体" w:cstheme="minorBidi"/>
          <w:kern w:val="2"/>
          <w:sz w:val="21"/>
          <w:szCs w:val="24"/>
          <w:lang w:val="en-US" w:eastAsia="zh-CN" w:bidi="ar-SA"/>
        </w:rPr>
        <w:id w:val="147452378"/>
        <w15:color w:val="DBDBDB"/>
        <w:docPartObj>
          <w:docPartGallery w:val="Table of Contents"/>
          <w:docPartUnique/>
        </w:docPartObj>
      </w:sdtPr>
      <w:sdtEndPr>
        <w:rPr>
          <w:rFonts w:hint="eastAsia" w:ascii="宋体" w:hAnsi="宋体" w:eastAsia="宋体" w:cs="宋体"/>
          <w:kern w:val="2"/>
          <w:sz w:val="21"/>
          <w:szCs w:val="21"/>
          <w:lang w:val="en-US" w:eastAsia="zh-CN" w:bidi="ar-SA"/>
        </w:rPr>
      </w:sdtEndPr>
      <w:sdtContent>
        <w:p>
          <w:pPr>
            <w:pStyle w:val="3"/>
            <w:pageBreakBefore w:val="0"/>
            <w:widowControl w:val="0"/>
            <w:tabs>
              <w:tab w:val="right" w:leader="dot" w:pos="8845"/>
            </w:tabs>
            <w:kinsoku/>
            <w:wordWrap/>
            <w:overflowPunct/>
            <w:topLinePunct w:val="0"/>
            <w:autoSpaceDE/>
            <w:autoSpaceDN/>
            <w:bidi w:val="0"/>
            <w:adjustRightInd/>
            <w:snapToGrid w:val="0"/>
            <w:spacing w:before="50" w:beforeLines="50" w:after="50" w:afterLines="50" w:line="360" w:lineRule="auto"/>
            <w:ind w:left="0" w:leftChars="0" w:right="0" w:rightChars="0" w:firstLine="0" w:firstLineChars="0"/>
            <w:jc w:val="center"/>
            <w:textAlignment w:val="auto"/>
            <w:rPr>
              <w:rFonts w:hint="eastAsia" w:ascii="宋体" w:hAnsi="宋体" w:eastAsia="宋体" w:cs="宋体"/>
              <w:kern w:val="44"/>
              <w:sz w:val="21"/>
              <w:szCs w:val="21"/>
              <w:lang w:val="en-US" w:eastAsia="zh-CN" w:bidi="ar-SA"/>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"1-3" \h \u </w:instrText>
          </w:r>
          <w:r>
            <w:rPr>
              <w:rFonts w:hint="eastAsia" w:ascii="宋体" w:hAnsi="宋体" w:eastAsia="宋体" w:cs="宋体"/>
              <w:sz w:val="21"/>
              <w:szCs w:val="21"/>
            </w:rPr>
            <w:fldChar w:fldCharType="separate"/>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_Toc17500 </w:instrText>
          </w:r>
          <w:r>
            <w:rPr>
              <w:rFonts w:hint="eastAsia" w:ascii="宋体" w:hAnsi="宋体" w:eastAsia="宋体" w:cs="宋体"/>
              <w:szCs w:val="21"/>
            </w:rPr>
            <w:fldChar w:fldCharType="separate"/>
          </w:r>
          <w:r>
            <w:rPr>
              <w:rFonts w:hint="eastAsia" w:ascii="宋体" w:hAnsi="宋体" w:eastAsia="宋体" w:cs="宋体"/>
              <w:bCs/>
              <w:szCs w:val="32"/>
              <w:lang w:val="en-US" w:eastAsia="zh-CN"/>
            </w:rPr>
            <w:t>前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_Toc17500 \h </w:instrText>
          </w:r>
          <w:r>
            <w:rPr>
              <w:rFonts w:hint="eastAsia" w:ascii="宋体" w:hAnsi="宋体" w:eastAsia="宋体" w:cs="宋体"/>
            </w:rPr>
            <w:fldChar w:fldCharType="separate"/>
          </w:r>
          <w:r>
            <w:rPr>
              <w:rFonts w:hint="eastAsia" w:ascii="宋体" w:hAnsi="宋体" w:eastAsia="宋体" w:cs="宋体"/>
            </w:rPr>
            <w:t>III</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_Toc2978 </w:instrText>
          </w:r>
          <w:r>
            <w:rPr>
              <w:rFonts w:hint="eastAsia" w:ascii="宋体" w:hAnsi="宋体" w:eastAsia="宋体" w:cs="宋体"/>
              <w:szCs w:val="21"/>
            </w:rPr>
            <w:fldChar w:fldCharType="separate"/>
          </w:r>
          <w:r>
            <w:rPr>
              <w:rFonts w:hint="eastAsia" w:ascii="宋体" w:hAnsi="宋体" w:eastAsia="宋体" w:cs="宋体"/>
              <w:bCs/>
              <w:szCs w:val="32"/>
              <w:lang w:val="en-US" w:eastAsia="zh-CN"/>
            </w:rPr>
            <w:t>引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_Toc2978 \h </w:instrText>
          </w:r>
          <w:r>
            <w:rPr>
              <w:rFonts w:hint="eastAsia" w:ascii="宋体" w:hAnsi="宋体" w:eastAsia="宋体" w:cs="宋体"/>
            </w:rPr>
            <w:fldChar w:fldCharType="separate"/>
          </w:r>
          <w:r>
            <w:rPr>
              <w:rFonts w:hint="eastAsia" w:ascii="宋体" w:hAnsi="宋体" w:eastAsia="宋体" w:cs="宋体"/>
            </w:rPr>
            <w:t>IV</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_Toc17490 </w:instrText>
          </w:r>
          <w:r>
            <w:rPr>
              <w:rFonts w:hint="eastAsia" w:ascii="宋体" w:hAnsi="宋体" w:eastAsia="宋体" w:cs="宋体"/>
              <w:szCs w:val="21"/>
            </w:rPr>
            <w:fldChar w:fldCharType="separate"/>
          </w:r>
          <w:r>
            <w:rPr>
              <w:rFonts w:hint="eastAsia" w:ascii="宋体" w:hAnsi="宋体" w:eastAsia="宋体" w:cs="宋体"/>
              <w:szCs w:val="21"/>
              <w:lang w:val="en-US" w:eastAsia="zh-CN"/>
            </w:rPr>
            <w:t>1 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_Toc17490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_Toc20391 </w:instrText>
          </w:r>
          <w:r>
            <w:rPr>
              <w:rFonts w:hint="eastAsia" w:ascii="宋体" w:hAnsi="宋体" w:eastAsia="宋体" w:cs="宋体"/>
              <w:szCs w:val="21"/>
            </w:rPr>
            <w:fldChar w:fldCharType="separate"/>
          </w:r>
          <w:r>
            <w:rPr>
              <w:rFonts w:hint="eastAsia" w:ascii="宋体" w:hAnsi="宋体" w:eastAsia="宋体" w:cs="宋体"/>
              <w:lang w:val="en-US" w:eastAsia="zh-CN"/>
            </w:rPr>
            <w:t>2 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_Toc20391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_Toc10919 </w:instrText>
          </w:r>
          <w:r>
            <w:rPr>
              <w:rFonts w:hint="eastAsia" w:ascii="宋体" w:hAnsi="宋体" w:eastAsia="宋体" w:cs="宋体"/>
              <w:szCs w:val="21"/>
            </w:rPr>
            <w:fldChar w:fldCharType="separate"/>
          </w:r>
          <w:r>
            <w:rPr>
              <w:rFonts w:hint="eastAsia" w:ascii="宋体" w:hAnsi="宋体" w:eastAsia="宋体" w:cs="宋体"/>
              <w:lang w:val="en-US" w:eastAsia="zh-CN"/>
            </w:rPr>
            <w:t>3 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_Toc10919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_Toc2841 </w:instrText>
          </w:r>
          <w:r>
            <w:rPr>
              <w:rFonts w:hint="eastAsia" w:ascii="宋体" w:hAnsi="宋体" w:eastAsia="宋体" w:cs="宋体"/>
              <w:szCs w:val="21"/>
            </w:rPr>
            <w:fldChar w:fldCharType="separate"/>
          </w:r>
          <w:r>
            <w:rPr>
              <w:rFonts w:hint="eastAsia" w:ascii="宋体" w:hAnsi="宋体" w:eastAsia="宋体" w:cs="宋体"/>
              <w:lang w:val="en-US" w:eastAsia="zh-CN"/>
            </w:rPr>
            <w:t>4 工程概况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_Toc2841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_Toc7198 </w:instrText>
          </w:r>
          <w:r>
            <w:rPr>
              <w:rFonts w:hint="eastAsia" w:ascii="宋体" w:hAnsi="宋体" w:eastAsia="宋体" w:cs="宋体"/>
              <w:szCs w:val="21"/>
            </w:rPr>
            <w:fldChar w:fldCharType="separate"/>
          </w:r>
          <w:r>
            <w:rPr>
              <w:rFonts w:hint="eastAsia" w:ascii="宋体" w:hAnsi="宋体" w:eastAsia="宋体" w:cs="宋体"/>
              <w:lang w:val="en-US" w:eastAsia="zh-CN"/>
            </w:rPr>
            <w:t>4.1 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_Toc7198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_Toc32242 </w:instrText>
          </w:r>
          <w:r>
            <w:rPr>
              <w:rFonts w:hint="eastAsia" w:ascii="宋体" w:hAnsi="宋体" w:eastAsia="宋体" w:cs="宋体"/>
              <w:szCs w:val="21"/>
            </w:rPr>
            <w:fldChar w:fldCharType="separate"/>
          </w:r>
          <w:r>
            <w:rPr>
              <w:rFonts w:hint="eastAsia" w:ascii="宋体" w:hAnsi="宋体" w:eastAsia="宋体" w:cs="宋体"/>
              <w:lang w:val="en-US" w:eastAsia="zh-CN"/>
            </w:rPr>
            <w:t>4.2 初步设计批复情况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_Toc32242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_Toc22017 </w:instrText>
          </w:r>
          <w:r>
            <w:rPr>
              <w:rFonts w:hint="eastAsia" w:ascii="宋体" w:hAnsi="宋体" w:eastAsia="宋体" w:cs="宋体"/>
              <w:szCs w:val="21"/>
            </w:rPr>
            <w:fldChar w:fldCharType="separate"/>
          </w:r>
          <w:r>
            <w:rPr>
              <w:rFonts w:hint="eastAsia" w:ascii="宋体" w:hAnsi="宋体" w:eastAsia="宋体" w:cs="宋体"/>
              <w:lang w:val="en-US" w:eastAsia="zh-CN"/>
            </w:rPr>
            <w:t>4.3 工程施工情况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_Toc22017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_Toc24736 </w:instrText>
          </w:r>
          <w:r>
            <w:rPr>
              <w:rFonts w:hint="eastAsia" w:ascii="宋体" w:hAnsi="宋体" w:eastAsia="宋体" w:cs="宋体"/>
              <w:szCs w:val="21"/>
            </w:rPr>
            <w:fldChar w:fldCharType="separate"/>
          </w:r>
          <w:r>
            <w:rPr>
              <w:rFonts w:hint="eastAsia" w:ascii="宋体" w:hAnsi="宋体" w:eastAsia="宋体" w:cs="宋体"/>
              <w:lang w:val="en-US" w:eastAsia="zh-CN"/>
            </w:rPr>
            <w:t>5 设计变更的缘由、依据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_Toc24736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_Toc9745 </w:instrText>
          </w:r>
          <w:r>
            <w:rPr>
              <w:rFonts w:hint="eastAsia" w:ascii="宋体" w:hAnsi="宋体" w:eastAsia="宋体" w:cs="宋体"/>
              <w:szCs w:val="21"/>
            </w:rPr>
            <w:fldChar w:fldCharType="separate"/>
          </w:r>
          <w:r>
            <w:rPr>
              <w:rFonts w:hint="eastAsia" w:ascii="宋体" w:hAnsi="宋体" w:eastAsia="宋体" w:cs="宋体"/>
              <w:lang w:val="en-US" w:eastAsia="zh-CN"/>
            </w:rPr>
            <w:t>5.1 设计变更基本情况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_Toc9745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_Toc3270 </w:instrText>
          </w:r>
          <w:r>
            <w:rPr>
              <w:rFonts w:hint="eastAsia" w:ascii="宋体" w:hAnsi="宋体" w:eastAsia="宋体" w:cs="宋体"/>
              <w:szCs w:val="21"/>
            </w:rPr>
            <w:fldChar w:fldCharType="separate"/>
          </w:r>
          <w:r>
            <w:rPr>
              <w:rFonts w:hint="eastAsia" w:ascii="宋体" w:hAnsi="宋体" w:eastAsia="宋体" w:cs="宋体"/>
              <w:lang w:val="en-US" w:eastAsia="zh-CN"/>
            </w:rPr>
            <w:t>5.2 设计变更的缘由、依据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_Toc3270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_Toc16059 </w:instrText>
          </w:r>
          <w:r>
            <w:rPr>
              <w:rFonts w:hint="eastAsia" w:ascii="宋体" w:hAnsi="宋体" w:eastAsia="宋体" w:cs="宋体"/>
              <w:szCs w:val="21"/>
            </w:rPr>
            <w:fldChar w:fldCharType="separate"/>
          </w:r>
          <w:r>
            <w:rPr>
              <w:rFonts w:hint="eastAsia" w:ascii="宋体" w:hAnsi="宋体" w:eastAsia="宋体" w:cs="宋体"/>
              <w:lang w:val="en-US" w:eastAsia="zh-CN"/>
            </w:rPr>
            <w:t>5.3 设计变更必要性分析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_Toc16059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_Toc5390 </w:instrText>
          </w:r>
          <w:r>
            <w:rPr>
              <w:rFonts w:hint="eastAsia" w:ascii="宋体" w:hAnsi="宋体" w:eastAsia="宋体" w:cs="宋体"/>
              <w:szCs w:val="21"/>
            </w:rPr>
            <w:fldChar w:fldCharType="separate"/>
          </w:r>
          <w:r>
            <w:rPr>
              <w:rFonts w:hint="eastAsia" w:ascii="宋体" w:hAnsi="宋体" w:eastAsia="宋体" w:cs="宋体"/>
              <w:lang w:val="en-US" w:eastAsia="zh-CN"/>
            </w:rPr>
            <w:t>6 设计变更的项目和内容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_Toc5390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_Toc12848 </w:instrText>
          </w:r>
          <w:r>
            <w:rPr>
              <w:rFonts w:hint="eastAsia" w:ascii="宋体" w:hAnsi="宋体" w:eastAsia="宋体" w:cs="宋体"/>
              <w:szCs w:val="21"/>
            </w:rPr>
            <w:fldChar w:fldCharType="separate"/>
          </w:r>
          <w:r>
            <w:rPr>
              <w:rFonts w:hint="eastAsia" w:ascii="宋体" w:hAnsi="宋体" w:eastAsia="宋体" w:cs="宋体"/>
              <w:lang w:val="en-US" w:eastAsia="zh-CN"/>
            </w:rPr>
            <w:t>7 变更项目设计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_Toc12848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_Toc3177 </w:instrText>
          </w:r>
          <w:r>
            <w:rPr>
              <w:rFonts w:hint="eastAsia" w:ascii="宋体" w:hAnsi="宋体" w:eastAsia="宋体" w:cs="宋体"/>
              <w:szCs w:val="21"/>
            </w:rPr>
            <w:fldChar w:fldCharType="separate"/>
          </w:r>
          <w:r>
            <w:rPr>
              <w:rFonts w:hint="eastAsia" w:ascii="宋体" w:hAnsi="宋体" w:eastAsia="宋体" w:cs="宋体"/>
              <w:lang w:val="en-US" w:eastAsia="zh-CN"/>
            </w:rPr>
            <w:t>7.1 水文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_Toc3177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_Toc29463 </w:instrText>
          </w:r>
          <w:r>
            <w:rPr>
              <w:rFonts w:hint="eastAsia" w:ascii="宋体" w:hAnsi="宋体" w:eastAsia="宋体" w:cs="宋体"/>
              <w:szCs w:val="21"/>
            </w:rPr>
            <w:fldChar w:fldCharType="separate"/>
          </w:r>
          <w:r>
            <w:rPr>
              <w:rFonts w:hint="eastAsia" w:ascii="宋体" w:hAnsi="宋体" w:eastAsia="宋体" w:cs="宋体"/>
              <w:lang w:val="en-US" w:eastAsia="zh-CN"/>
            </w:rPr>
            <w:t>7.2 工程地质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_Toc29463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_Toc110 </w:instrText>
          </w:r>
          <w:r>
            <w:rPr>
              <w:rFonts w:hint="eastAsia" w:ascii="宋体" w:hAnsi="宋体" w:eastAsia="宋体" w:cs="宋体"/>
              <w:szCs w:val="21"/>
            </w:rPr>
            <w:fldChar w:fldCharType="separate"/>
          </w:r>
          <w:r>
            <w:rPr>
              <w:rFonts w:hint="eastAsia" w:ascii="宋体" w:hAnsi="宋体" w:eastAsia="宋体" w:cs="宋体"/>
              <w:lang w:val="en-US" w:eastAsia="zh-CN"/>
            </w:rPr>
            <w:t>7.3 变更方案比选或论证</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_Toc28656 </w:instrText>
          </w:r>
          <w:r>
            <w:rPr>
              <w:rFonts w:hint="eastAsia" w:ascii="宋体" w:hAnsi="宋体" w:eastAsia="宋体" w:cs="宋体"/>
              <w:szCs w:val="21"/>
            </w:rPr>
            <w:fldChar w:fldCharType="separate"/>
          </w:r>
          <w:r>
            <w:rPr>
              <w:rFonts w:hint="eastAsia" w:ascii="宋体" w:hAnsi="宋体" w:eastAsia="宋体" w:cs="宋体"/>
              <w:lang w:val="en-US" w:eastAsia="zh-CN"/>
            </w:rPr>
            <w:t>7.4 变更项目设计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_Toc28656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_Toc1991 </w:instrText>
          </w:r>
          <w:r>
            <w:rPr>
              <w:rFonts w:hint="eastAsia" w:ascii="宋体" w:hAnsi="宋体" w:eastAsia="宋体" w:cs="宋体"/>
              <w:szCs w:val="21"/>
            </w:rPr>
            <w:fldChar w:fldCharType="separate"/>
          </w:r>
          <w:r>
            <w:rPr>
              <w:rFonts w:hint="eastAsia" w:ascii="宋体" w:hAnsi="宋体" w:eastAsia="宋体" w:cs="宋体"/>
              <w:lang w:val="en-US" w:eastAsia="zh-CN"/>
            </w:rPr>
            <w:t>7.4.1 工程布置及建筑物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_Toc1991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_Toc18013 </w:instrText>
          </w:r>
          <w:r>
            <w:rPr>
              <w:rFonts w:hint="eastAsia" w:ascii="宋体" w:hAnsi="宋体" w:eastAsia="宋体" w:cs="宋体"/>
              <w:szCs w:val="21"/>
            </w:rPr>
            <w:fldChar w:fldCharType="separate"/>
          </w:r>
          <w:r>
            <w:rPr>
              <w:rFonts w:hint="eastAsia" w:ascii="宋体" w:hAnsi="宋体" w:eastAsia="宋体" w:cs="宋体"/>
              <w:highlight w:val="none"/>
              <w:lang w:val="en-US" w:eastAsia="zh-CN"/>
            </w:rPr>
            <w:t>7.4.2 机电及金属结构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_Toc18013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_Toc3259 </w:instrText>
          </w:r>
          <w:r>
            <w:rPr>
              <w:rFonts w:hint="eastAsia" w:ascii="宋体" w:hAnsi="宋体" w:eastAsia="宋体" w:cs="宋体"/>
              <w:szCs w:val="21"/>
            </w:rPr>
            <w:fldChar w:fldCharType="separate"/>
          </w:r>
          <w:r>
            <w:rPr>
              <w:rFonts w:hint="eastAsia" w:ascii="宋体" w:hAnsi="宋体" w:eastAsia="宋体" w:cs="宋体"/>
              <w:highlight w:val="none"/>
              <w:lang w:val="en-US" w:eastAsia="zh-CN"/>
            </w:rPr>
            <w:t>7.4.3 施工组织设计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_Toc3259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_Toc13807 </w:instrText>
          </w:r>
          <w:r>
            <w:rPr>
              <w:rFonts w:hint="eastAsia" w:ascii="宋体" w:hAnsi="宋体" w:eastAsia="宋体" w:cs="宋体"/>
              <w:szCs w:val="21"/>
            </w:rPr>
            <w:fldChar w:fldCharType="separate"/>
          </w:r>
          <w:r>
            <w:rPr>
              <w:rFonts w:hint="eastAsia" w:ascii="宋体" w:hAnsi="宋体" w:eastAsia="宋体" w:cs="宋体"/>
              <w:lang w:val="en-US" w:eastAsia="zh-CN"/>
            </w:rPr>
            <w:t>7.4.4 建设征地与移民安置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_Toc13807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_Toc32092 </w:instrText>
          </w:r>
          <w:r>
            <w:rPr>
              <w:rFonts w:hint="eastAsia" w:ascii="宋体" w:hAnsi="宋体" w:eastAsia="宋体" w:cs="宋体"/>
              <w:szCs w:val="21"/>
            </w:rPr>
            <w:fldChar w:fldCharType="separate"/>
          </w:r>
          <w:r>
            <w:rPr>
              <w:rFonts w:hint="eastAsia" w:ascii="宋体" w:hAnsi="宋体" w:eastAsia="宋体" w:cs="宋体"/>
              <w:lang w:val="en-US" w:eastAsia="zh-CN"/>
            </w:rPr>
            <w:t>7.4.5 环境保护设计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_Toc32092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_Toc30251 </w:instrText>
          </w:r>
          <w:r>
            <w:rPr>
              <w:rFonts w:hint="eastAsia" w:ascii="宋体" w:hAnsi="宋体" w:eastAsia="宋体" w:cs="宋体"/>
              <w:szCs w:val="21"/>
            </w:rPr>
            <w:fldChar w:fldCharType="separate"/>
          </w:r>
          <w:r>
            <w:rPr>
              <w:rFonts w:hint="eastAsia" w:ascii="宋体" w:hAnsi="宋体" w:eastAsia="宋体" w:cs="宋体"/>
              <w:lang w:val="en-US" w:eastAsia="zh-CN"/>
            </w:rPr>
            <w:t>7.4.6 水土保持设计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_Toc30251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_Toc5608 </w:instrText>
          </w:r>
          <w:r>
            <w:rPr>
              <w:rFonts w:hint="eastAsia" w:ascii="宋体" w:hAnsi="宋体" w:eastAsia="宋体" w:cs="宋体"/>
              <w:szCs w:val="21"/>
            </w:rPr>
            <w:fldChar w:fldCharType="separate"/>
          </w:r>
          <w:r>
            <w:rPr>
              <w:rFonts w:hint="eastAsia" w:ascii="宋体" w:hAnsi="宋体" w:eastAsia="宋体" w:cs="宋体"/>
              <w:lang w:val="en-US" w:eastAsia="zh-CN"/>
            </w:rPr>
            <w:t>7.4.7 工程管理设计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_Toc5608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_Toc29154 </w:instrText>
          </w:r>
          <w:r>
            <w:rPr>
              <w:rFonts w:hint="eastAsia" w:ascii="宋体" w:hAnsi="宋体" w:eastAsia="宋体" w:cs="宋体"/>
              <w:szCs w:val="21"/>
            </w:rPr>
            <w:fldChar w:fldCharType="separate"/>
          </w:r>
          <w:r>
            <w:rPr>
              <w:rFonts w:hint="eastAsia" w:ascii="宋体" w:hAnsi="宋体" w:eastAsia="宋体" w:cs="宋体"/>
              <w:lang w:val="en-US" w:eastAsia="zh-CN"/>
            </w:rPr>
            <w:t>8 设计变更概算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_Toc29154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_Toc24404 </w:instrText>
          </w:r>
          <w:r>
            <w:rPr>
              <w:rFonts w:hint="eastAsia" w:ascii="宋体" w:hAnsi="宋体" w:eastAsia="宋体" w:cs="宋体"/>
              <w:szCs w:val="21"/>
            </w:rPr>
            <w:fldChar w:fldCharType="separate"/>
          </w:r>
          <w:r>
            <w:rPr>
              <w:rFonts w:hint="eastAsia" w:ascii="宋体" w:hAnsi="宋体" w:eastAsia="宋体" w:cs="宋体"/>
              <w:lang w:val="en-US" w:eastAsia="zh-CN"/>
            </w:rPr>
            <w:t>8.1 概述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_Toc24404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_Toc14861 </w:instrText>
          </w:r>
          <w:r>
            <w:rPr>
              <w:rFonts w:hint="eastAsia" w:ascii="宋体" w:hAnsi="宋体" w:eastAsia="宋体" w:cs="宋体"/>
              <w:szCs w:val="21"/>
            </w:rPr>
            <w:fldChar w:fldCharType="separate"/>
          </w:r>
          <w:r>
            <w:rPr>
              <w:rFonts w:hint="eastAsia" w:ascii="宋体" w:hAnsi="宋体" w:eastAsia="宋体" w:cs="宋体"/>
              <w:lang w:val="en-US" w:eastAsia="zh-CN"/>
            </w:rPr>
            <w:t>8.2 编制原则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_Toc14861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_Toc2851 </w:instrText>
          </w:r>
          <w:r>
            <w:rPr>
              <w:rFonts w:hint="eastAsia" w:ascii="宋体" w:hAnsi="宋体" w:eastAsia="宋体" w:cs="宋体"/>
              <w:szCs w:val="21"/>
            </w:rPr>
            <w:fldChar w:fldCharType="separate"/>
          </w:r>
          <w:r>
            <w:rPr>
              <w:rFonts w:hint="eastAsia" w:ascii="宋体" w:hAnsi="宋体" w:eastAsia="宋体" w:cs="宋体"/>
              <w:lang w:val="en-US" w:eastAsia="zh-CN"/>
            </w:rPr>
            <w:t>8.3 设计变更概算成果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_Toc2851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_Toc21710 </w:instrText>
          </w:r>
          <w:r>
            <w:rPr>
              <w:rFonts w:hint="eastAsia" w:ascii="宋体" w:hAnsi="宋体" w:eastAsia="宋体" w:cs="宋体"/>
              <w:szCs w:val="21"/>
            </w:rPr>
            <w:fldChar w:fldCharType="separate"/>
          </w:r>
          <w:r>
            <w:rPr>
              <w:rFonts w:hint="eastAsia" w:ascii="宋体" w:hAnsi="宋体" w:eastAsia="宋体" w:cs="宋体"/>
              <w:lang w:val="en-US" w:eastAsia="zh-CN"/>
            </w:rPr>
            <w:t>9  设计变更影响分析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_Toc21710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_Toc24305 </w:instrText>
          </w:r>
          <w:r>
            <w:rPr>
              <w:rFonts w:hint="eastAsia" w:ascii="宋体" w:hAnsi="宋体" w:eastAsia="宋体" w:cs="宋体"/>
              <w:szCs w:val="21"/>
            </w:rPr>
            <w:fldChar w:fldCharType="separate"/>
          </w:r>
          <w:r>
            <w:rPr>
              <w:rFonts w:hint="eastAsia" w:ascii="宋体" w:hAnsi="宋体" w:eastAsia="宋体" w:cs="宋体"/>
              <w:lang w:val="en-US" w:eastAsia="zh-CN"/>
            </w:rPr>
            <w:t>9.1 设计变更对工程任务和规模的影响分析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_Toc24305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_Toc29005 </w:instrText>
          </w:r>
          <w:r>
            <w:rPr>
              <w:rFonts w:hint="eastAsia" w:ascii="宋体" w:hAnsi="宋体" w:eastAsia="宋体" w:cs="宋体"/>
              <w:szCs w:val="21"/>
            </w:rPr>
            <w:fldChar w:fldCharType="separate"/>
          </w:r>
          <w:r>
            <w:rPr>
              <w:rFonts w:hint="eastAsia" w:ascii="宋体" w:hAnsi="宋体" w:eastAsia="宋体" w:cs="宋体"/>
              <w:lang w:val="en-US" w:eastAsia="zh-CN"/>
            </w:rPr>
            <w:t>9.2 设计变更对工程安全的影响分析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_Toc29005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_Toc13659 </w:instrText>
          </w:r>
          <w:r>
            <w:rPr>
              <w:rFonts w:hint="eastAsia" w:ascii="宋体" w:hAnsi="宋体" w:eastAsia="宋体" w:cs="宋体"/>
              <w:szCs w:val="21"/>
            </w:rPr>
            <w:fldChar w:fldCharType="separate"/>
          </w:r>
          <w:r>
            <w:rPr>
              <w:rFonts w:hint="eastAsia" w:ascii="宋体" w:hAnsi="宋体" w:eastAsia="宋体" w:cs="宋体"/>
              <w:lang w:val="en-US" w:eastAsia="zh-CN"/>
            </w:rPr>
            <w:t>9.3 设计变更对建设工期的影响分析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_Toc13659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_Toc3964 </w:instrText>
          </w:r>
          <w:r>
            <w:rPr>
              <w:rFonts w:hint="eastAsia" w:ascii="宋体" w:hAnsi="宋体" w:eastAsia="宋体" w:cs="宋体"/>
              <w:szCs w:val="21"/>
            </w:rPr>
            <w:fldChar w:fldCharType="separate"/>
          </w:r>
          <w:r>
            <w:rPr>
              <w:rFonts w:hint="eastAsia" w:ascii="宋体" w:hAnsi="宋体" w:eastAsia="宋体" w:cs="宋体"/>
              <w:lang w:val="en-US" w:eastAsia="zh-CN"/>
            </w:rPr>
            <w:t>9.4 设计变更对工程运行的影响分析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_Toc3964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_Toc1838 </w:instrText>
          </w:r>
          <w:r>
            <w:rPr>
              <w:rFonts w:hint="eastAsia" w:ascii="宋体" w:hAnsi="宋体" w:eastAsia="宋体" w:cs="宋体"/>
              <w:szCs w:val="21"/>
            </w:rPr>
            <w:fldChar w:fldCharType="separate"/>
          </w:r>
          <w:r>
            <w:rPr>
              <w:rFonts w:hint="eastAsia" w:ascii="宋体" w:hAnsi="宋体" w:eastAsia="宋体" w:cs="宋体"/>
              <w:lang w:val="en-US" w:eastAsia="zh-CN"/>
            </w:rPr>
            <w:t>9.5 设计变更对生态环境的影响分析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_Toc25357 </w:instrText>
          </w:r>
          <w:r>
            <w:rPr>
              <w:rFonts w:hint="eastAsia" w:ascii="宋体" w:hAnsi="宋体" w:eastAsia="宋体" w:cs="宋体"/>
              <w:szCs w:val="21"/>
            </w:rPr>
            <w:fldChar w:fldCharType="separate"/>
          </w:r>
          <w:r>
            <w:rPr>
              <w:rFonts w:hint="eastAsia" w:ascii="宋体" w:hAnsi="宋体" w:eastAsia="宋体" w:cs="宋体"/>
              <w:lang w:val="en-US" w:eastAsia="zh-CN"/>
            </w:rPr>
            <w:t>9.6设计变更对工程投资、效益的影响分析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_Toc25357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_Toc18176 </w:instrText>
          </w:r>
          <w:r>
            <w:rPr>
              <w:rFonts w:hint="eastAsia" w:ascii="宋体" w:hAnsi="宋体" w:eastAsia="宋体" w:cs="宋体"/>
              <w:szCs w:val="21"/>
            </w:rPr>
            <w:fldChar w:fldCharType="separate"/>
          </w:r>
          <w:r>
            <w:rPr>
              <w:rFonts w:hint="eastAsia" w:ascii="宋体" w:hAnsi="宋体" w:eastAsia="宋体" w:cs="宋体"/>
              <w:lang w:val="en-US" w:eastAsia="zh-CN"/>
            </w:rPr>
            <w:t>9.7 设计变更综合影响分析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_Toc18176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_Toc13095 </w:instrText>
          </w:r>
          <w:r>
            <w:rPr>
              <w:rFonts w:hint="eastAsia" w:ascii="宋体" w:hAnsi="宋体" w:eastAsia="宋体" w:cs="宋体"/>
              <w:szCs w:val="21"/>
            </w:rPr>
            <w:fldChar w:fldCharType="separate"/>
          </w:r>
          <w:r>
            <w:rPr>
              <w:rFonts w:hint="eastAsia" w:ascii="宋体" w:hAnsi="宋体" w:eastAsia="宋体" w:cs="宋体"/>
              <w:lang w:val="en-US" w:eastAsia="zh-CN"/>
            </w:rPr>
            <w:t>10 结论和建议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_Toc13095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_Toc27298 </w:instrText>
          </w:r>
          <w:r>
            <w:rPr>
              <w:rFonts w:hint="eastAsia" w:ascii="宋体" w:hAnsi="宋体" w:eastAsia="宋体" w:cs="宋体"/>
              <w:szCs w:val="21"/>
            </w:rPr>
            <w:fldChar w:fldCharType="separate"/>
          </w:r>
          <w:r>
            <w:rPr>
              <w:rFonts w:hint="eastAsia" w:ascii="宋体" w:hAnsi="宋体" w:eastAsia="宋体" w:cs="宋体"/>
              <w:lang w:val="en-US" w:eastAsia="zh-CN"/>
            </w:rPr>
            <w:t>10.1 结论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_Toc27298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_Toc17554 </w:instrText>
          </w:r>
          <w:r>
            <w:rPr>
              <w:rFonts w:hint="eastAsia" w:ascii="宋体" w:hAnsi="宋体" w:eastAsia="宋体" w:cs="宋体"/>
              <w:szCs w:val="21"/>
            </w:rPr>
            <w:fldChar w:fldCharType="separate"/>
          </w:r>
          <w:r>
            <w:rPr>
              <w:rFonts w:hint="eastAsia" w:ascii="宋体" w:hAnsi="宋体" w:eastAsia="宋体" w:cs="宋体"/>
              <w:lang w:val="en-US" w:eastAsia="zh-CN"/>
            </w:rPr>
            <w:t>10.2 意见及建议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_Toc17554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_Toc6410 </w:instrText>
          </w:r>
          <w:r>
            <w:rPr>
              <w:rFonts w:hint="eastAsia" w:ascii="宋体" w:hAnsi="宋体" w:eastAsia="宋体" w:cs="宋体"/>
              <w:szCs w:val="21"/>
            </w:rPr>
            <w:fldChar w:fldCharType="separate"/>
          </w:r>
          <w:r>
            <w:rPr>
              <w:rFonts w:hint="eastAsia" w:ascii="宋体" w:hAnsi="宋体" w:eastAsia="宋体" w:cs="宋体"/>
              <w:lang w:val="en-US" w:eastAsia="zh-CN"/>
            </w:rPr>
            <w:t>11 设计变更报告编制提纲及附件要求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_Toc6410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_Toc2679 </w:instrText>
          </w:r>
          <w:r>
            <w:rPr>
              <w:rFonts w:hint="eastAsia" w:ascii="宋体" w:hAnsi="宋体" w:eastAsia="宋体" w:cs="宋体"/>
              <w:szCs w:val="21"/>
            </w:rPr>
            <w:fldChar w:fldCharType="separate"/>
          </w:r>
          <w:r>
            <w:rPr>
              <w:rFonts w:hint="eastAsia" w:ascii="宋体" w:hAnsi="宋体" w:eastAsia="宋体" w:cs="宋体"/>
              <w:lang w:val="en-US" w:eastAsia="zh-CN"/>
            </w:rPr>
            <w:t>附录A（资料性）设计变更报告编制提纲及附件要求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_Toc2679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_Toc26790 </w:instrText>
          </w:r>
          <w:r>
            <w:rPr>
              <w:rFonts w:hint="eastAsia" w:ascii="宋体" w:hAnsi="宋体" w:eastAsia="宋体" w:cs="宋体"/>
              <w:szCs w:val="21"/>
            </w:rPr>
            <w:fldChar w:fldCharType="separate"/>
          </w:r>
          <w:r>
            <w:rPr>
              <w:rFonts w:hint="eastAsia" w:ascii="宋体" w:hAnsi="宋体" w:eastAsia="宋体" w:cs="宋体"/>
              <w:lang w:val="en-US" w:eastAsia="zh-CN"/>
            </w:rPr>
            <w:t>附录B（资料性）设计变更相关表格</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_Toc26790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_Toc31203 </w:instrText>
          </w:r>
          <w:r>
            <w:rPr>
              <w:rFonts w:hint="eastAsia" w:ascii="宋体" w:hAnsi="宋体" w:eastAsia="宋体" w:cs="宋体"/>
              <w:szCs w:val="21"/>
            </w:rPr>
            <w:fldChar w:fldCharType="separate"/>
          </w:r>
          <w:r>
            <w:rPr>
              <w:rFonts w:hint="eastAsia" w:ascii="宋体" w:hAnsi="宋体" w:eastAsia="宋体" w:cs="宋体"/>
              <w:szCs w:val="32"/>
              <w:lang w:eastAsia="zh-CN"/>
            </w:rPr>
            <w:t>导则</w:t>
          </w:r>
          <w:r>
            <w:rPr>
              <w:rFonts w:hint="eastAsia" w:ascii="宋体" w:hAnsi="宋体" w:eastAsia="宋体" w:cs="宋体"/>
              <w:szCs w:val="32"/>
            </w:rPr>
            <w:t>用词说明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_Toc31203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szCs w:val="21"/>
            </w:rPr>
            <w:fldChar w:fldCharType="end"/>
          </w:r>
        </w:p>
        <w:p>
          <w:pPr>
            <w:pStyle w:val="8"/>
            <w:pageBreakBefore w:val="0"/>
            <w:widowControl w:val="0"/>
            <w:tabs>
              <w:tab w:val="right" w:leader="dot" w:pos="8845"/>
            </w:tabs>
            <w:kinsoku/>
            <w:wordWrap/>
            <w:overflowPunct/>
            <w:topLinePunct w:val="0"/>
            <w:autoSpaceDE/>
            <w:autoSpaceDN/>
            <w:bidi w:val="0"/>
            <w:adjustRightInd/>
            <w:snapToGrid w:val="0"/>
            <w:spacing w:before="0" w:beforeLines="0" w:after="0" w:afterLines="0" w:line="36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fldChar w:fldCharType="end"/>
          </w:r>
        </w:p>
      </w:sdtContent>
    </w:sdt>
    <w:p>
      <w:pPr>
        <w:pageBreakBefore w:val="0"/>
        <w:widowControl w:val="0"/>
        <w:kinsoku/>
        <w:wordWrap/>
        <w:overflowPunct/>
        <w:topLinePunct w:val="0"/>
        <w:autoSpaceDE/>
        <w:autoSpaceDN/>
        <w:bidi w:val="0"/>
        <w:adjustRightInd/>
        <w:spacing w:line="360" w:lineRule="auto"/>
        <w:textAlignment w:val="auto"/>
        <w:rPr>
          <w:sz w:val="32"/>
          <w:szCs w:val="32"/>
          <w:lang w:val="en-US" w:eastAsia="zh-CN"/>
        </w:rPr>
      </w:pPr>
      <w:r>
        <w:rPr>
          <w:rFonts w:hint="eastAsia" w:ascii="宋体" w:hAnsi="宋体" w:eastAsia="宋体" w:cs="宋体"/>
          <w:sz w:val="21"/>
          <w:szCs w:val="21"/>
          <w:lang w:val="en-US" w:eastAsia="zh-CN"/>
        </w:rPr>
        <w:br w:type="page"/>
      </w:r>
    </w:p>
    <w:p>
      <w:pPr>
        <w:pStyle w:val="3"/>
        <w:bidi w:val="0"/>
        <w:snapToGrid w:val="0"/>
        <w:spacing w:before="50" w:beforeLines="50" w:after="50" w:afterLines="50" w:line="240" w:lineRule="auto"/>
        <w:jc w:val="center"/>
        <w:rPr>
          <w:b w:val="0"/>
          <w:bCs/>
          <w:sz w:val="32"/>
          <w:szCs w:val="32"/>
          <w:lang w:val="en-US" w:eastAsia="zh-CN"/>
        </w:rPr>
      </w:pPr>
      <w:bookmarkStart w:id="33" w:name="_Toc17500"/>
      <w:r>
        <w:rPr>
          <w:b w:val="0"/>
          <w:bCs/>
          <w:sz w:val="32"/>
          <w:szCs w:val="32"/>
          <w:lang w:val="en-US" w:eastAsia="zh-CN"/>
        </w:rPr>
        <w:t>前</w:t>
      </w:r>
      <w:r>
        <w:rPr>
          <w:rFonts w:hint="eastAsia"/>
          <w:b w:val="0"/>
          <w:bCs/>
          <w:sz w:val="32"/>
          <w:szCs w:val="32"/>
          <w:lang w:val="en-US" w:eastAsia="zh-CN"/>
        </w:rPr>
        <w:t xml:space="preserve">  </w:t>
      </w:r>
      <w:r>
        <w:rPr>
          <w:b w:val="0"/>
          <w:bCs/>
          <w:sz w:val="32"/>
          <w:szCs w:val="32"/>
          <w:lang w:val="en-US" w:eastAsia="zh-CN"/>
        </w:rPr>
        <w:t>言</w:t>
      </w:r>
      <w:bookmarkEnd w:id="0"/>
      <w:bookmarkEnd w:id="1"/>
      <w:bookmarkEnd w:id="2"/>
      <w:bookmarkEnd w:id="3"/>
      <w:bookmarkEnd w:id="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w:t>
      </w:r>
      <w:r>
        <w:rPr>
          <w:rFonts w:hint="eastAsia" w:ascii="宋体" w:hAnsi="宋体" w:eastAsia="宋体" w:cs="宋体"/>
          <w:color w:val="000000"/>
          <w:kern w:val="0"/>
          <w:sz w:val="21"/>
          <w:szCs w:val="21"/>
          <w:lang w:val="en-US" w:eastAsia="zh-CN" w:bidi="ar"/>
        </w:rPr>
        <w:t>按照GB/T 1.1—2020《</w:t>
      </w:r>
      <w:r>
        <w:rPr>
          <w:rFonts w:hint="eastAsia" w:ascii="宋体" w:hAnsi="宋体" w:cs="宋体"/>
          <w:color w:val="000000"/>
          <w:kern w:val="0"/>
          <w:sz w:val="21"/>
          <w:szCs w:val="21"/>
          <w:lang w:val="en-US" w:eastAsia="zh-CN" w:bidi="ar"/>
        </w:rPr>
        <w:t>标准</w:t>
      </w:r>
      <w:r>
        <w:rPr>
          <w:rFonts w:hint="eastAsia" w:ascii="宋体" w:hAnsi="宋体" w:eastAsia="宋体" w:cs="宋体"/>
          <w:color w:val="000000"/>
          <w:kern w:val="0"/>
          <w:sz w:val="21"/>
          <w:szCs w:val="21"/>
          <w:lang w:val="en-US" w:eastAsia="zh-CN" w:bidi="ar"/>
        </w:rPr>
        <w:t>化工作导则 第1部分：</w:t>
      </w:r>
      <w:r>
        <w:rPr>
          <w:rFonts w:hint="eastAsia" w:ascii="宋体" w:hAnsi="宋体" w:cs="宋体"/>
          <w:color w:val="000000"/>
          <w:kern w:val="0"/>
          <w:sz w:val="21"/>
          <w:szCs w:val="21"/>
          <w:lang w:val="en-US" w:eastAsia="zh-CN" w:bidi="ar"/>
        </w:rPr>
        <w:t>标准</w:t>
      </w:r>
      <w:r>
        <w:rPr>
          <w:rFonts w:hint="eastAsia" w:ascii="宋体" w:hAnsi="宋体" w:eastAsia="宋体" w:cs="宋体"/>
          <w:color w:val="000000"/>
          <w:kern w:val="0"/>
          <w:sz w:val="21"/>
          <w:szCs w:val="21"/>
          <w:lang w:val="en-US" w:eastAsia="zh-CN" w:bidi="ar"/>
        </w:rPr>
        <w:t>化文件的结构和起草规则》的规定起草</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本文件由山西省水利厅提出、组织实施和监督检查。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山西省市场监督管理局对标准的组织实施情况进行监督检查。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本文件由</w:t>
      </w:r>
      <w:r>
        <w:rPr>
          <w:rFonts w:hint="eastAsia" w:ascii="宋体" w:hAnsi="宋体" w:eastAsia="宋体" w:cs="宋体"/>
          <w:color w:val="000000"/>
          <w:kern w:val="0"/>
          <w:sz w:val="21"/>
          <w:szCs w:val="21"/>
          <w:lang w:val="en-US" w:eastAsia="zh-CN" w:bidi="ar"/>
        </w:rPr>
        <w:t>山西省水利</w:t>
      </w:r>
      <w:r>
        <w:rPr>
          <w:rFonts w:hint="eastAsia" w:ascii="宋体" w:hAnsi="宋体" w:cs="宋体"/>
          <w:color w:val="000000"/>
          <w:kern w:val="0"/>
          <w:sz w:val="21"/>
          <w:szCs w:val="21"/>
          <w:lang w:val="en-US" w:eastAsia="zh-CN" w:bidi="ar"/>
        </w:rPr>
        <w:t>标准</w:t>
      </w:r>
      <w:r>
        <w:rPr>
          <w:rFonts w:hint="eastAsia" w:ascii="宋体" w:hAnsi="宋体" w:eastAsia="宋体" w:cs="宋体"/>
          <w:color w:val="000000"/>
          <w:kern w:val="0"/>
          <w:sz w:val="21"/>
          <w:szCs w:val="21"/>
          <w:lang w:val="en-US" w:eastAsia="zh-CN" w:bidi="ar"/>
        </w:rPr>
        <w:t>化技术委员会</w:t>
      </w:r>
      <w:r>
        <w:rPr>
          <w:rFonts w:hint="eastAsia" w:ascii="宋体" w:hAnsi="宋体" w:cs="宋体"/>
          <w:color w:val="000000"/>
          <w:kern w:val="0"/>
          <w:sz w:val="21"/>
          <w:szCs w:val="21"/>
          <w:lang w:val="en-US" w:eastAsia="zh-CN" w:bidi="ar"/>
        </w:rPr>
        <w:t>归口。</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w:t>
      </w:r>
      <w:r>
        <w:rPr>
          <w:rFonts w:hint="eastAsia" w:ascii="宋体" w:hAnsi="宋体" w:eastAsia="宋体" w:cs="宋体"/>
          <w:color w:val="000000"/>
          <w:kern w:val="0"/>
          <w:sz w:val="21"/>
          <w:szCs w:val="21"/>
          <w:lang w:val="en-US" w:eastAsia="zh-CN" w:bidi="ar"/>
        </w:rPr>
        <w:t>起草单位：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w:t>
      </w:r>
      <w:r>
        <w:rPr>
          <w:rFonts w:hint="eastAsia" w:ascii="宋体" w:hAnsi="宋体" w:eastAsia="宋体" w:cs="宋体"/>
          <w:color w:val="000000"/>
          <w:kern w:val="0"/>
          <w:sz w:val="21"/>
          <w:szCs w:val="21"/>
          <w:lang w:val="en-US" w:eastAsia="zh-CN" w:bidi="ar"/>
        </w:rPr>
        <w:t>主要起草人：</w:t>
      </w:r>
      <w:bookmarkStart w:id="85" w:name="_GoBack"/>
      <w:bookmarkEnd w:id="85"/>
    </w:p>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br w:type="page"/>
      </w:r>
    </w:p>
    <w:p>
      <w:pPr>
        <w:pStyle w:val="3"/>
        <w:bidi w:val="0"/>
        <w:snapToGrid w:val="0"/>
        <w:spacing w:before="50" w:beforeLines="50" w:after="50" w:afterLines="50" w:line="240" w:lineRule="auto"/>
        <w:jc w:val="center"/>
        <w:rPr>
          <w:rFonts w:hint="default"/>
          <w:b w:val="0"/>
          <w:bCs/>
          <w:sz w:val="32"/>
          <w:szCs w:val="32"/>
          <w:lang w:val="en-US" w:eastAsia="zh-CN"/>
        </w:rPr>
      </w:pPr>
      <w:bookmarkStart w:id="34" w:name="_Toc2978"/>
      <w:r>
        <w:rPr>
          <w:rFonts w:hint="eastAsia"/>
          <w:b w:val="0"/>
          <w:bCs/>
          <w:sz w:val="32"/>
          <w:szCs w:val="32"/>
          <w:lang w:val="en-US" w:eastAsia="zh-CN"/>
        </w:rPr>
        <w:t>引  言</w:t>
      </w:r>
      <w:bookmarkEnd w:id="34"/>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lang w:val="en-US" w:eastAsia="zh-CN"/>
        </w:rPr>
        <w:t>为规范我省水利工程设计变更报告的编制格式、内容、深度和要求，依据水利部《水利工程设计变更管理暂行办法》及有关规程规范、技术标准等，制定本文件。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本文件主要内容为：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工程概况</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设计变更的缘由和依据</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设计变更的项目和内容</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变更项目设计</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设计变更概算</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——设计变更影响分析；</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——结论及建议</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报告编制提纲及附件要求。</w:t>
      </w:r>
    </w:p>
    <w:p>
      <w:pPr>
        <w:pStyle w:val="8"/>
        <w:tabs>
          <w:tab w:val="right" w:leader="dot" w:pos="8845"/>
        </w:tabs>
        <w:spacing w:before="0" w:beforeLines="0" w:after="0" w:afterLines="0" w:line="240" w:lineRule="auto"/>
        <w:ind w:left="0" w:leftChars="0" w:right="0" w:rightChars="0" w:firstLine="0" w:firstLineChars="0"/>
        <w:jc w:val="center"/>
      </w:pPr>
    </w:p>
    <w:p>
      <w:pP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br w:type="page"/>
      </w:r>
    </w:p>
    <w:p>
      <w:pPr>
        <w:rPr>
          <w:rFonts w:hint="eastAsia"/>
          <w:lang w:val="en-US" w:eastAsia="zh-CN"/>
        </w:rPr>
        <w:sectPr>
          <w:footerReference r:id="rId8" w:type="default"/>
          <w:pgSz w:w="11906" w:h="16838"/>
          <w:pgMar w:top="1701" w:right="1474" w:bottom="1701" w:left="1587" w:header="851" w:footer="992" w:gutter="0"/>
          <w:pgNumType w:fmt="upperRoman" w:start="1"/>
          <w:cols w:space="425" w:num="1"/>
          <w:docGrid w:type="lines" w:linePitch="312" w:charSpace="0"/>
        </w:sectPr>
      </w:pPr>
    </w:p>
    <w:p>
      <w:pPr>
        <w:bidi w:val="0"/>
        <w:jc w:val="center"/>
        <w:rPr>
          <w:rFonts w:hint="eastAsia" w:ascii="黑体" w:hAnsi="黑体" w:eastAsia="黑体" w:cs="黑体"/>
          <w:sz w:val="28"/>
          <w:szCs w:val="28"/>
          <w:lang w:val="en-US" w:eastAsia="zh-CN"/>
        </w:rPr>
      </w:pPr>
      <w:bookmarkStart w:id="35" w:name="_Toc32035"/>
      <w:r>
        <w:rPr>
          <w:rFonts w:hint="eastAsia" w:ascii="黑体" w:hAnsi="黑体" w:eastAsia="黑体" w:cs="黑体"/>
          <w:sz w:val="28"/>
          <w:szCs w:val="28"/>
          <w:lang w:val="en-US" w:eastAsia="zh-CN"/>
        </w:rPr>
        <w:t>水利工程设计变更报告编制导则</w:t>
      </w:r>
    </w:p>
    <w:p>
      <w:pPr>
        <w:pStyle w:val="3"/>
        <w:bidi w:val="0"/>
        <w:rPr>
          <w:rFonts w:hint="eastAsia" w:ascii="黑体" w:hAnsi="黑体" w:eastAsia="黑体" w:cs="黑体"/>
          <w:sz w:val="21"/>
          <w:szCs w:val="21"/>
          <w:lang w:val="en-US" w:eastAsia="zh-CN"/>
        </w:rPr>
      </w:pPr>
      <w:bookmarkStart w:id="36" w:name="_Toc17490"/>
      <w:r>
        <w:rPr>
          <w:rFonts w:hint="eastAsia" w:ascii="黑体" w:hAnsi="黑体" w:eastAsia="黑体" w:cs="黑体"/>
          <w:sz w:val="21"/>
          <w:szCs w:val="21"/>
          <w:lang w:val="en-US" w:eastAsia="zh-CN"/>
        </w:rPr>
        <w:t>1</w:t>
      </w:r>
      <w:bookmarkEnd w:id="35"/>
      <w:r>
        <w:rPr>
          <w:rFonts w:hint="eastAsia" w:ascii="黑体" w:hAnsi="黑体" w:cs="黑体"/>
          <w:sz w:val="21"/>
          <w:szCs w:val="21"/>
          <w:lang w:val="en-US" w:eastAsia="zh-CN"/>
        </w:rPr>
        <w:t xml:space="preserve"> 范围</w:t>
      </w:r>
      <w:bookmarkEnd w:id="36"/>
    </w:p>
    <w:p>
      <w:pPr>
        <w:bidi w:val="0"/>
        <w:ind w:firstLine="420" w:firstLineChars="200"/>
        <w:rPr>
          <w:rFonts w:hint="default"/>
          <w:lang w:val="en-US" w:eastAsia="zh-CN"/>
        </w:rPr>
      </w:pPr>
      <w:r>
        <w:rPr>
          <w:rFonts w:hint="eastAsia"/>
          <w:lang w:val="en-US" w:eastAsia="zh-CN"/>
        </w:rPr>
        <w:t>本文件对水利工程设计变更报告编制中的工程概况、设计变更的缘由和依据、设计变更的项目和内容、变更项目设计、设计变更概算、设计变更影响分析、结论及建议、</w:t>
      </w:r>
      <w:r>
        <w:rPr>
          <w:rFonts w:hint="eastAsia" w:ascii="宋体" w:hAnsi="宋体" w:cs="宋体"/>
          <w:color w:val="000000"/>
          <w:kern w:val="0"/>
          <w:sz w:val="21"/>
          <w:szCs w:val="21"/>
          <w:lang w:val="en-US" w:eastAsia="zh-CN" w:bidi="ar"/>
        </w:rPr>
        <w:t>报告编制提纲及附件要求和设计变更相关表格格式</w:t>
      </w:r>
      <w:r>
        <w:rPr>
          <w:rFonts w:hint="eastAsia"/>
          <w:lang w:val="en-US" w:eastAsia="zh-CN"/>
        </w:rPr>
        <w:t>作出指导。</w:t>
      </w:r>
    </w:p>
    <w:p>
      <w:pPr>
        <w:bidi w:val="0"/>
        <w:ind w:firstLine="420" w:firstLineChars="200"/>
        <w:rPr>
          <w:rFonts w:hint="eastAsia"/>
          <w:color w:val="auto"/>
          <w:lang w:val="en-US" w:eastAsia="zh-CN"/>
        </w:rPr>
      </w:pPr>
      <w:r>
        <w:rPr>
          <w:rFonts w:hint="eastAsia"/>
          <w:lang w:val="en-US" w:eastAsia="zh-CN"/>
        </w:rPr>
        <w:t>本文件适用于我省行政区域内的新建、改（扩）建、加固等水利工程设计变更报告的编制，包括：重大设计变更项目；</w:t>
      </w:r>
      <w:r>
        <w:rPr>
          <w:rFonts w:hint="eastAsia"/>
          <w:color w:val="auto"/>
          <w:lang w:val="en-US" w:eastAsia="zh-CN"/>
        </w:rPr>
        <w:t>项目主管部门认为有必要组织审批的</w:t>
      </w:r>
      <w:r>
        <w:rPr>
          <w:rFonts w:hint="eastAsia"/>
          <w:lang w:val="en-US" w:eastAsia="zh-CN"/>
        </w:rPr>
        <w:t>一般设计</w:t>
      </w:r>
      <w:r>
        <w:rPr>
          <w:rFonts w:hint="eastAsia"/>
          <w:color w:val="auto"/>
          <w:lang w:val="en-US" w:eastAsia="zh-CN"/>
        </w:rPr>
        <w:t>变更项目。</w:t>
      </w:r>
    </w:p>
    <w:p>
      <w:pPr>
        <w:pStyle w:val="3"/>
        <w:bidi w:val="0"/>
        <w:rPr>
          <w:rFonts w:hint="default"/>
          <w:lang w:val="en-US" w:eastAsia="zh-CN"/>
        </w:rPr>
      </w:pPr>
      <w:bookmarkStart w:id="37" w:name="_Toc20391"/>
      <w:r>
        <w:rPr>
          <w:rFonts w:hint="eastAsia" w:ascii="黑体" w:hAnsi="黑体" w:eastAsia="黑体" w:cs="黑体"/>
          <w:lang w:val="en-US" w:eastAsia="zh-CN"/>
        </w:rPr>
        <w:t>2 规范</w:t>
      </w:r>
      <w:r>
        <w:rPr>
          <w:rFonts w:hint="eastAsia"/>
          <w:lang w:val="en-US" w:eastAsia="zh-CN"/>
        </w:rPr>
        <w:t>性引用文件</w:t>
      </w:r>
      <w:bookmarkEnd w:id="37"/>
    </w:p>
    <w:p>
      <w:pPr>
        <w:bidi w:val="0"/>
        <w:ind w:firstLine="420" w:firstLineChars="200"/>
        <w:rPr>
          <w:rFonts w:hint="eastAsia"/>
          <w:lang w:val="en-US" w:eastAsia="zh-CN"/>
        </w:rPr>
      </w:pPr>
      <w:r>
        <w:rPr>
          <w:rFonts w:hint="eastAsia"/>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bidi w:val="0"/>
        <w:ind w:firstLine="420" w:firstLineChars="200"/>
        <w:rPr>
          <w:rFonts w:hint="eastAsia"/>
          <w:lang w:val="en-US" w:eastAsia="zh-CN"/>
        </w:rPr>
      </w:pPr>
      <w:r>
        <w:rPr>
          <w:rFonts w:hint="eastAsia"/>
          <w:lang w:val="en-US" w:eastAsia="zh-CN"/>
        </w:rPr>
        <w:t>水利部  《水利工程设计变更管理暂行办法》（水规计〔2020〕283号）</w:t>
      </w:r>
    </w:p>
    <w:p>
      <w:pPr>
        <w:bidi w:val="0"/>
        <w:ind w:firstLine="420" w:firstLineChars="200"/>
        <w:rPr>
          <w:rFonts w:hint="eastAsia"/>
          <w:lang w:val="en-US" w:eastAsia="zh-CN"/>
        </w:rPr>
      </w:pPr>
      <w:r>
        <w:rPr>
          <w:rFonts w:hint="eastAsia"/>
          <w:lang w:val="en-US" w:eastAsia="zh-CN"/>
        </w:rPr>
        <w:t>水利部  《水利工程设计概（估）算编制规定》（水总〔2014〕429号）</w:t>
      </w:r>
    </w:p>
    <w:p>
      <w:pPr>
        <w:bidi w:val="0"/>
        <w:ind w:firstLine="420" w:firstLineChars="200"/>
        <w:rPr>
          <w:rFonts w:hint="eastAsia"/>
          <w:lang w:val="en-US" w:eastAsia="zh-CN"/>
        </w:rPr>
      </w:pPr>
      <w:r>
        <w:rPr>
          <w:rFonts w:hint="eastAsia"/>
          <w:lang w:val="en-US" w:eastAsia="zh-CN"/>
        </w:rPr>
        <w:t>SL/T 619 《水利水电工程初步设计报告编制规程》</w:t>
      </w:r>
    </w:p>
    <w:p>
      <w:pPr>
        <w:bidi w:val="0"/>
        <w:ind w:firstLine="420" w:firstLineChars="200"/>
        <w:rPr>
          <w:rFonts w:hint="default"/>
          <w:lang w:val="en-US" w:eastAsia="zh-CN"/>
        </w:rPr>
      </w:pPr>
      <w:r>
        <w:rPr>
          <w:rFonts w:hint="eastAsia"/>
          <w:lang w:val="en-US" w:eastAsia="zh-CN"/>
        </w:rPr>
        <w:t>SL/T 533 《灌溉排水工程项目初步设计报告编制规程》</w:t>
      </w:r>
    </w:p>
    <w:p>
      <w:pPr>
        <w:pStyle w:val="3"/>
        <w:bidi w:val="0"/>
        <w:rPr>
          <w:rFonts w:hint="default"/>
          <w:lang w:val="en-US" w:eastAsia="zh-CN"/>
        </w:rPr>
      </w:pPr>
      <w:bookmarkStart w:id="38" w:name="_Toc30893"/>
      <w:bookmarkStart w:id="39" w:name="_Toc10919"/>
      <w:bookmarkStart w:id="40" w:name="_Toc12828"/>
      <w:r>
        <w:rPr>
          <w:rFonts w:hint="eastAsia" w:ascii="黑体" w:hAnsi="黑体" w:eastAsia="黑体" w:cs="黑体"/>
          <w:lang w:val="en-US" w:eastAsia="zh-CN"/>
        </w:rPr>
        <w:t>3 术语</w:t>
      </w:r>
      <w:bookmarkEnd w:id="38"/>
      <w:r>
        <w:rPr>
          <w:rFonts w:hint="eastAsia" w:ascii="黑体" w:hAnsi="黑体" w:eastAsia="黑体" w:cs="黑体"/>
          <w:lang w:val="en-US" w:eastAsia="zh-CN"/>
        </w:rPr>
        <w:t>和</w:t>
      </w:r>
      <w:r>
        <w:rPr>
          <w:rFonts w:hint="eastAsia" w:ascii="黑体" w:hAnsi="黑体" w:cs="黑体"/>
          <w:lang w:val="en-US" w:eastAsia="zh-CN"/>
        </w:rPr>
        <w:t>定义</w:t>
      </w:r>
      <w:bookmarkEnd w:id="39"/>
    </w:p>
    <w:bookmarkEnd w:id="40"/>
    <w:p>
      <w:pPr>
        <w:bidi w:val="0"/>
        <w:rPr>
          <w:rFonts w:hint="default"/>
          <w:lang w:val="en-US" w:eastAsia="zh-CN"/>
        </w:rPr>
      </w:pPr>
      <w:bookmarkStart w:id="41" w:name="_Toc25406"/>
      <w:bookmarkStart w:id="42" w:name="_Toc14111"/>
      <w:r>
        <w:rPr>
          <w:rFonts w:hint="eastAsia"/>
          <w:lang w:val="en-US" w:eastAsia="zh-CN"/>
        </w:rPr>
        <w:t>下列术语和定义适用于本文件。</w:t>
      </w:r>
    </w:p>
    <w:p>
      <w:pPr>
        <w:bidi w:val="0"/>
        <w:rPr>
          <w:rFonts w:hint="eastAsia"/>
          <w:lang w:val="en-US" w:eastAsia="zh-CN"/>
        </w:rPr>
      </w:pPr>
      <w:r>
        <w:rPr>
          <w:rFonts w:hint="eastAsia"/>
          <w:lang w:val="en-US" w:eastAsia="zh-CN"/>
        </w:rPr>
        <w:t xml:space="preserve">3.1 </w:t>
      </w:r>
    </w:p>
    <w:p>
      <w:pPr>
        <w:bidi w:val="0"/>
        <w:ind w:firstLine="420" w:firstLineChars="200"/>
        <w:rPr>
          <w:rFonts w:hint="default" w:ascii="黑体" w:hAnsi="黑体" w:eastAsia="黑体" w:cs="黑体"/>
          <w:lang w:val="en-US" w:eastAsia="zh-CN"/>
        </w:rPr>
      </w:pPr>
      <w:r>
        <w:rPr>
          <w:rFonts w:hint="eastAsia" w:ascii="黑体" w:hAnsi="黑体" w:eastAsia="黑体" w:cs="黑体"/>
          <w:lang w:val="en-US" w:eastAsia="zh-CN"/>
        </w:rPr>
        <w:t>设计变更</w:t>
      </w:r>
    </w:p>
    <w:p>
      <w:pPr>
        <w:pStyle w:val="2"/>
        <w:rPr>
          <w:rFonts w:hint="eastAsia"/>
          <w:lang w:val="en-US" w:eastAsia="zh-CN"/>
        </w:rPr>
      </w:pPr>
      <w:r>
        <w:rPr>
          <w:rFonts w:hint="eastAsia" w:cstheme="minorBidi"/>
          <w:kern w:val="2"/>
          <w:sz w:val="21"/>
          <w:szCs w:val="24"/>
          <w:lang w:val="en-US" w:eastAsia="zh-CN" w:bidi="ar-SA"/>
        </w:rPr>
        <w:t xml:space="preserve">    </w:t>
      </w:r>
      <w:r>
        <w:rPr>
          <w:rFonts w:hint="eastAsia" w:eastAsia="宋体" w:asciiTheme="minorAscii" w:hAnsiTheme="minorAscii" w:cstheme="minorBidi"/>
          <w:kern w:val="2"/>
          <w:sz w:val="21"/>
          <w:szCs w:val="24"/>
          <w:lang w:val="en-US" w:eastAsia="zh-CN" w:bidi="ar-SA"/>
        </w:rPr>
        <w:t>指自水利工程初步设计批准之日起至工程竣工验收交付使用之日止，对已批准的初步设计所进行的修改活动</w:t>
      </w:r>
      <w:r>
        <w:rPr>
          <w:rFonts w:hint="eastAsia" w:cstheme="minorBidi"/>
          <w:kern w:val="2"/>
          <w:sz w:val="21"/>
          <w:szCs w:val="24"/>
          <w:lang w:val="en-US" w:eastAsia="zh-CN" w:bidi="ar-SA"/>
        </w:rPr>
        <w:t>。设计变更分重大设计变更和一般设计变更，划分标准执行水利部《水利工程设计变更管理暂行办法》规定。</w:t>
      </w:r>
    </w:p>
    <w:p>
      <w:pPr>
        <w:bidi w:val="0"/>
        <w:rPr>
          <w:rFonts w:hint="eastAsia" w:ascii="黑体" w:hAnsi="黑体" w:eastAsia="黑体" w:cs="黑体"/>
          <w:lang w:val="en-US" w:eastAsia="zh-CN"/>
        </w:rPr>
      </w:pPr>
      <w:r>
        <w:rPr>
          <w:rFonts w:hint="eastAsia" w:ascii="黑体" w:hAnsi="黑体" w:eastAsia="黑体" w:cs="黑体"/>
          <w:lang w:val="en-US" w:eastAsia="zh-CN"/>
        </w:rPr>
        <w:t>3.2</w:t>
      </w:r>
    </w:p>
    <w:p>
      <w:pPr>
        <w:bidi w:val="0"/>
        <w:ind w:firstLine="420" w:firstLineChars="200"/>
        <w:rPr>
          <w:rFonts w:hint="eastAsia" w:ascii="黑体" w:hAnsi="黑体" w:eastAsia="黑体" w:cs="黑体"/>
          <w:lang w:val="en-US" w:eastAsia="zh-CN"/>
        </w:rPr>
      </w:pPr>
      <w:r>
        <w:rPr>
          <w:rFonts w:hint="eastAsia" w:ascii="黑体" w:hAnsi="黑体" w:eastAsia="黑体" w:cs="黑体"/>
          <w:lang w:val="en-US" w:eastAsia="zh-CN"/>
        </w:rPr>
        <w:t>变更项目</w:t>
      </w:r>
    </w:p>
    <w:p>
      <w:pPr>
        <w:bidi w:val="0"/>
        <w:rPr>
          <w:rFonts w:hint="eastAsia"/>
          <w:lang w:val="en-US" w:eastAsia="zh-CN"/>
        </w:rPr>
      </w:pPr>
      <w:r>
        <w:rPr>
          <w:rFonts w:hint="eastAsia"/>
          <w:lang w:val="en-US" w:eastAsia="zh-CN"/>
        </w:rPr>
        <w:t xml:space="preserve">    指原初步设计批复工程的变更部分，包括原批复工程内的项目变化、项目取消，以及原批复工程外的新增项目。</w:t>
      </w:r>
    </w:p>
    <w:p>
      <w:pPr>
        <w:bidi w:val="0"/>
        <w:rPr>
          <w:rFonts w:hint="eastAsia"/>
          <w:lang w:val="en-US" w:eastAsia="zh-CN"/>
        </w:rPr>
      </w:pPr>
      <w:r>
        <w:rPr>
          <w:rFonts w:hint="eastAsia"/>
          <w:lang w:val="en-US" w:eastAsia="zh-CN"/>
        </w:rPr>
        <w:t>3.2</w:t>
      </w:r>
    </w:p>
    <w:p>
      <w:pPr>
        <w:bidi w:val="0"/>
        <w:ind w:firstLine="420" w:firstLineChars="200"/>
        <w:rPr>
          <w:rFonts w:hint="eastAsia" w:ascii="黑体" w:hAnsi="黑体" w:eastAsia="黑体" w:cs="黑体"/>
          <w:b w:val="0"/>
          <w:bCs w:val="0"/>
          <w:lang w:val="en-US" w:eastAsia="zh-CN"/>
        </w:rPr>
      </w:pPr>
      <w:r>
        <w:rPr>
          <w:rFonts w:hint="eastAsia" w:ascii="黑体" w:hAnsi="黑体" w:eastAsia="黑体" w:cs="黑体"/>
          <w:b w:val="0"/>
          <w:bCs w:val="0"/>
          <w:lang w:val="en-US" w:eastAsia="zh-CN"/>
        </w:rPr>
        <w:t>批复概算</w:t>
      </w:r>
    </w:p>
    <w:p>
      <w:pPr>
        <w:bidi w:val="0"/>
        <w:ind w:firstLine="420" w:firstLineChars="200"/>
        <w:rPr>
          <w:rFonts w:hint="eastAsia"/>
          <w:lang w:val="en-US" w:eastAsia="zh-CN"/>
        </w:rPr>
      </w:pPr>
      <w:r>
        <w:rPr>
          <w:rFonts w:hint="eastAsia"/>
          <w:lang w:val="en-US" w:eastAsia="zh-CN"/>
        </w:rPr>
        <w:t xml:space="preserve">指在工程初步设计阶段经各级政府投资主管部门或者其他有关部门批复的设计概算。 </w:t>
      </w:r>
    </w:p>
    <w:p>
      <w:pPr>
        <w:bidi w:val="0"/>
        <w:rPr>
          <w:rFonts w:hint="eastAsia"/>
          <w:lang w:val="en-US" w:eastAsia="zh-CN"/>
        </w:rPr>
      </w:pPr>
      <w:r>
        <w:rPr>
          <w:rFonts w:hint="eastAsia"/>
          <w:lang w:val="en-US" w:eastAsia="zh-CN"/>
        </w:rPr>
        <w:t>3.3</w:t>
      </w:r>
    </w:p>
    <w:p>
      <w:pPr>
        <w:bidi w:val="0"/>
        <w:ind w:firstLine="420" w:firstLineChars="200"/>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设计变更概算</w:t>
      </w:r>
    </w:p>
    <w:p>
      <w:pPr>
        <w:bidi w:val="0"/>
        <w:ind w:firstLine="420" w:firstLineChars="200"/>
        <w:rPr>
          <w:rFonts w:hint="eastAsia"/>
          <w:lang w:val="en-US" w:eastAsia="zh-CN"/>
        </w:rPr>
      </w:pPr>
      <w:r>
        <w:rPr>
          <w:rFonts w:hint="eastAsia"/>
          <w:lang w:val="en-US" w:eastAsia="zh-CN"/>
        </w:rPr>
        <w:t>指按照设计变更方案编制的设计概算。</w:t>
      </w:r>
      <w:bookmarkEnd w:id="41"/>
      <w:bookmarkEnd w:id="42"/>
    </w:p>
    <w:p>
      <w:pPr>
        <w:pStyle w:val="3"/>
        <w:bidi w:val="0"/>
        <w:rPr>
          <w:rFonts w:hint="default" w:ascii="黑体" w:hAnsi="黑体" w:eastAsia="黑体" w:cs="黑体"/>
          <w:lang w:val="en-US" w:eastAsia="zh-CN"/>
        </w:rPr>
      </w:pPr>
      <w:bookmarkStart w:id="43" w:name="_Toc2841"/>
      <w:r>
        <w:rPr>
          <w:rFonts w:hint="eastAsia" w:ascii="黑体" w:hAnsi="黑体" w:cs="黑体"/>
          <w:lang w:val="en-US" w:eastAsia="zh-CN"/>
        </w:rPr>
        <w:t xml:space="preserve">4 </w:t>
      </w:r>
      <w:r>
        <w:rPr>
          <w:rFonts w:hint="default" w:ascii="黑体" w:hAnsi="黑体" w:eastAsia="黑体" w:cs="黑体"/>
          <w:lang w:val="en-US" w:eastAsia="zh-CN"/>
        </w:rPr>
        <w:t>工程概况</w:t>
      </w:r>
      <w:bookmarkEnd w:id="43"/>
    </w:p>
    <w:p>
      <w:pPr>
        <w:pStyle w:val="4"/>
        <w:bidi w:val="0"/>
        <w:rPr>
          <w:rFonts w:hint="default"/>
          <w:lang w:val="en-US" w:eastAsia="zh-CN"/>
        </w:rPr>
      </w:pPr>
      <w:bookmarkStart w:id="44" w:name="_Toc7198"/>
      <w:r>
        <w:rPr>
          <w:rFonts w:hint="eastAsia"/>
          <w:lang w:val="en-US" w:eastAsia="zh-CN"/>
        </w:rPr>
        <w:t>4</w:t>
      </w:r>
      <w:r>
        <w:rPr>
          <w:rFonts w:hint="default"/>
          <w:lang w:val="en-US" w:eastAsia="zh-CN"/>
        </w:rPr>
        <w:t>.1</w:t>
      </w:r>
      <w:r>
        <w:rPr>
          <w:rFonts w:hint="eastAsia"/>
          <w:lang w:val="en-US" w:eastAsia="zh-CN"/>
        </w:rPr>
        <w:t xml:space="preserve"> </w:t>
      </w:r>
      <w:r>
        <w:rPr>
          <w:rFonts w:hint="default"/>
          <w:lang w:val="en-US" w:eastAsia="zh-CN"/>
        </w:rPr>
        <w:t>基本情况</w:t>
      </w:r>
      <w:bookmarkEnd w:id="44"/>
    </w:p>
    <w:p>
      <w:pPr>
        <w:bidi w:val="0"/>
        <w:ind w:firstLine="420" w:firstLineChars="200"/>
        <w:rPr>
          <w:rFonts w:hint="default"/>
          <w:lang w:val="en-US" w:eastAsia="zh-CN"/>
        </w:rPr>
      </w:pPr>
      <w:r>
        <w:rPr>
          <w:rFonts w:hint="eastAsia"/>
          <w:lang w:val="en-US" w:eastAsia="zh-CN"/>
        </w:rPr>
        <w:t>简述</w:t>
      </w:r>
      <w:r>
        <w:rPr>
          <w:rFonts w:hint="default"/>
          <w:lang w:val="en-US" w:eastAsia="zh-CN"/>
        </w:rPr>
        <w:t>工程位置</w:t>
      </w:r>
      <w:r>
        <w:rPr>
          <w:rFonts w:hint="eastAsia"/>
          <w:lang w:val="en-US" w:eastAsia="zh-CN"/>
        </w:rPr>
        <w:t>，</w:t>
      </w:r>
      <w:r>
        <w:rPr>
          <w:rFonts w:hint="default"/>
          <w:lang w:val="en-US" w:eastAsia="zh-CN"/>
        </w:rPr>
        <w:t>工程任务和规模</w:t>
      </w:r>
      <w:r>
        <w:rPr>
          <w:rFonts w:hint="eastAsia"/>
          <w:lang w:val="en-US" w:eastAsia="zh-CN"/>
        </w:rPr>
        <w:t>，设计标准，</w:t>
      </w:r>
      <w:r>
        <w:rPr>
          <w:rFonts w:hint="default"/>
          <w:lang w:val="en-US" w:eastAsia="zh-CN"/>
        </w:rPr>
        <w:t>主要建设内容</w:t>
      </w:r>
      <w:r>
        <w:rPr>
          <w:rFonts w:hint="eastAsia"/>
          <w:lang w:val="en-US" w:eastAsia="zh-CN"/>
        </w:rPr>
        <w:t>，</w:t>
      </w:r>
      <w:r>
        <w:rPr>
          <w:rFonts w:hint="default"/>
          <w:lang w:val="en-US" w:eastAsia="zh-CN"/>
        </w:rPr>
        <w:t>工程</w:t>
      </w:r>
      <w:r>
        <w:rPr>
          <w:rFonts w:hint="eastAsia"/>
          <w:lang w:val="en-US" w:eastAsia="zh-CN"/>
        </w:rPr>
        <w:t>总体</w:t>
      </w:r>
      <w:r>
        <w:rPr>
          <w:rFonts w:hint="default"/>
          <w:lang w:val="en-US" w:eastAsia="zh-CN"/>
        </w:rPr>
        <w:t>布置</w:t>
      </w:r>
      <w:r>
        <w:rPr>
          <w:rFonts w:hint="eastAsia"/>
          <w:lang w:val="en-US" w:eastAsia="zh-CN"/>
        </w:rPr>
        <w:t>，</w:t>
      </w:r>
      <w:r>
        <w:rPr>
          <w:rFonts w:hint="default"/>
          <w:lang w:val="en-US" w:eastAsia="zh-CN"/>
        </w:rPr>
        <w:t>主要建筑物</w:t>
      </w:r>
      <w:r>
        <w:rPr>
          <w:rFonts w:hint="eastAsia"/>
          <w:lang w:val="en-US" w:eastAsia="zh-CN"/>
        </w:rPr>
        <w:t>布置、结构型式、主要功能，调度运行方式</w:t>
      </w:r>
      <w:r>
        <w:rPr>
          <w:rFonts w:hint="default"/>
          <w:lang w:val="en-US" w:eastAsia="zh-CN"/>
        </w:rPr>
        <w:t>等。</w:t>
      </w:r>
    </w:p>
    <w:p>
      <w:pPr>
        <w:pStyle w:val="4"/>
        <w:bidi w:val="0"/>
        <w:rPr>
          <w:rFonts w:hint="default"/>
          <w:lang w:val="en-US" w:eastAsia="zh-CN"/>
        </w:rPr>
      </w:pPr>
      <w:bookmarkStart w:id="45" w:name="_Toc32242"/>
      <w:r>
        <w:rPr>
          <w:rFonts w:hint="eastAsia"/>
          <w:lang w:val="en-US" w:eastAsia="zh-CN"/>
        </w:rPr>
        <w:t>4</w:t>
      </w:r>
      <w:r>
        <w:rPr>
          <w:rFonts w:hint="default"/>
          <w:lang w:val="en-US" w:eastAsia="zh-CN"/>
        </w:rPr>
        <w:t>.2</w:t>
      </w:r>
      <w:r>
        <w:rPr>
          <w:rFonts w:hint="eastAsia"/>
          <w:lang w:val="en-US" w:eastAsia="zh-CN"/>
        </w:rPr>
        <w:t xml:space="preserve"> </w:t>
      </w:r>
      <w:r>
        <w:rPr>
          <w:rFonts w:hint="default"/>
          <w:lang w:val="en-US" w:eastAsia="zh-CN"/>
        </w:rPr>
        <w:t>初步设计批复情况</w:t>
      </w:r>
      <w:bookmarkEnd w:id="45"/>
    </w:p>
    <w:p>
      <w:pPr>
        <w:bidi w:val="0"/>
        <w:ind w:firstLine="420" w:firstLineChars="200"/>
        <w:rPr>
          <w:rFonts w:hint="default"/>
          <w:lang w:val="en-US" w:eastAsia="zh-CN"/>
        </w:rPr>
      </w:pPr>
      <w:r>
        <w:rPr>
          <w:rFonts w:hint="eastAsia"/>
          <w:lang w:val="en-US" w:eastAsia="zh-CN"/>
        </w:rPr>
        <w:t>简述</w:t>
      </w:r>
      <w:r>
        <w:rPr>
          <w:rFonts w:hint="default"/>
          <w:lang w:val="en-US" w:eastAsia="zh-CN"/>
        </w:rPr>
        <w:t>初步设计报告技术审查的主要意见；初步设计报告批复部门、批复时间及批复的主要结论</w:t>
      </w:r>
      <w:r>
        <w:rPr>
          <w:rFonts w:hint="eastAsia"/>
          <w:lang w:val="en-US" w:eastAsia="zh-CN"/>
        </w:rPr>
        <w:t>等</w:t>
      </w:r>
      <w:r>
        <w:rPr>
          <w:rFonts w:hint="default"/>
          <w:lang w:val="en-US" w:eastAsia="zh-CN"/>
        </w:rPr>
        <w:t>。</w:t>
      </w:r>
    </w:p>
    <w:p>
      <w:pPr>
        <w:pStyle w:val="4"/>
        <w:bidi w:val="0"/>
        <w:rPr>
          <w:rFonts w:hint="default"/>
          <w:lang w:val="en-US" w:eastAsia="zh-CN"/>
        </w:rPr>
      </w:pPr>
      <w:bookmarkStart w:id="46" w:name="_Toc22017"/>
      <w:r>
        <w:rPr>
          <w:rFonts w:hint="eastAsia"/>
          <w:lang w:val="en-US" w:eastAsia="zh-CN"/>
        </w:rPr>
        <w:t>4</w:t>
      </w:r>
      <w:r>
        <w:rPr>
          <w:rFonts w:hint="default"/>
          <w:lang w:val="en-US" w:eastAsia="zh-CN"/>
        </w:rPr>
        <w:t>.3</w:t>
      </w:r>
      <w:r>
        <w:rPr>
          <w:rFonts w:hint="eastAsia"/>
          <w:lang w:val="en-US" w:eastAsia="zh-CN"/>
        </w:rPr>
        <w:t xml:space="preserve"> </w:t>
      </w:r>
      <w:r>
        <w:rPr>
          <w:rFonts w:hint="default"/>
          <w:lang w:val="en-US" w:eastAsia="zh-CN"/>
        </w:rPr>
        <w:t>工程</w:t>
      </w:r>
      <w:r>
        <w:rPr>
          <w:rFonts w:hint="eastAsia"/>
          <w:lang w:val="en-US" w:eastAsia="zh-CN"/>
        </w:rPr>
        <w:t>施工</w:t>
      </w:r>
      <w:r>
        <w:rPr>
          <w:rFonts w:hint="default"/>
          <w:lang w:val="en-US" w:eastAsia="zh-CN"/>
        </w:rPr>
        <w:t>情况</w:t>
      </w:r>
      <w:bookmarkEnd w:id="46"/>
    </w:p>
    <w:p>
      <w:pPr>
        <w:bidi w:val="0"/>
        <w:ind w:firstLine="420" w:firstLineChars="200"/>
        <w:rPr>
          <w:rFonts w:hint="default"/>
          <w:lang w:val="en-US" w:eastAsia="zh-CN"/>
        </w:rPr>
      </w:pPr>
      <w:r>
        <w:rPr>
          <w:rFonts w:hint="eastAsia"/>
          <w:lang w:val="en-US" w:eastAsia="zh-CN"/>
        </w:rPr>
        <w:t>说明</w:t>
      </w:r>
      <w:r>
        <w:rPr>
          <w:rFonts w:hint="default"/>
          <w:lang w:val="en-US" w:eastAsia="zh-CN"/>
        </w:rPr>
        <w:t>工程建设开工及进度情况。</w:t>
      </w:r>
    </w:p>
    <w:p>
      <w:pPr>
        <w:pStyle w:val="3"/>
        <w:bidi w:val="0"/>
        <w:rPr>
          <w:rFonts w:hint="default" w:ascii="黑体" w:hAnsi="黑体" w:eastAsia="黑体" w:cs="黑体"/>
          <w:lang w:val="en-US" w:eastAsia="zh-CN"/>
        </w:rPr>
      </w:pPr>
      <w:bookmarkStart w:id="47" w:name="_Toc24736"/>
      <w:r>
        <w:rPr>
          <w:rFonts w:hint="eastAsia" w:ascii="黑体" w:hAnsi="黑体" w:cs="黑体"/>
          <w:lang w:val="en-US" w:eastAsia="zh-CN"/>
        </w:rPr>
        <w:t xml:space="preserve">5 </w:t>
      </w:r>
      <w:r>
        <w:rPr>
          <w:rFonts w:hint="default" w:ascii="黑体" w:hAnsi="黑体" w:eastAsia="黑体" w:cs="黑体"/>
          <w:lang w:val="en-US" w:eastAsia="zh-CN"/>
        </w:rPr>
        <w:t>设计变更的缘由</w:t>
      </w:r>
      <w:r>
        <w:rPr>
          <w:rFonts w:hint="eastAsia" w:ascii="黑体" w:hAnsi="黑体" w:eastAsia="黑体" w:cs="黑体"/>
          <w:lang w:val="en-US" w:eastAsia="zh-CN"/>
        </w:rPr>
        <w:t>、依据</w:t>
      </w:r>
      <w:bookmarkEnd w:id="47"/>
    </w:p>
    <w:p>
      <w:pPr>
        <w:pStyle w:val="4"/>
        <w:bidi w:val="0"/>
        <w:rPr>
          <w:rFonts w:hint="default"/>
          <w:lang w:val="en-US" w:eastAsia="zh-CN"/>
        </w:rPr>
      </w:pPr>
      <w:bookmarkStart w:id="48" w:name="_Toc9745"/>
      <w:r>
        <w:rPr>
          <w:rFonts w:hint="eastAsia"/>
          <w:lang w:val="en-US" w:eastAsia="zh-CN"/>
        </w:rPr>
        <w:t>5.</w:t>
      </w:r>
      <w:r>
        <w:rPr>
          <w:rFonts w:hint="default"/>
          <w:lang w:val="en-US" w:eastAsia="zh-CN"/>
        </w:rPr>
        <w:t>1</w:t>
      </w:r>
      <w:r>
        <w:rPr>
          <w:rFonts w:hint="eastAsia"/>
          <w:lang w:val="en-US" w:eastAsia="zh-CN"/>
        </w:rPr>
        <w:t xml:space="preserve"> 设计变更基本</w:t>
      </w:r>
      <w:r>
        <w:rPr>
          <w:rFonts w:hint="default"/>
          <w:lang w:val="en-US" w:eastAsia="zh-CN"/>
        </w:rPr>
        <w:t>情况</w:t>
      </w:r>
      <w:bookmarkEnd w:id="48"/>
    </w:p>
    <w:p>
      <w:pPr>
        <w:bidi w:val="0"/>
        <w:ind w:firstLine="420" w:firstLineChars="200"/>
        <w:rPr>
          <w:rFonts w:hint="default"/>
          <w:lang w:val="en-US" w:eastAsia="zh-CN"/>
        </w:rPr>
      </w:pPr>
      <w:r>
        <w:rPr>
          <w:rFonts w:hint="default"/>
          <w:lang w:val="en-US" w:eastAsia="zh-CN"/>
        </w:rPr>
        <w:t>说明</w:t>
      </w:r>
      <w:r>
        <w:rPr>
          <w:rFonts w:hint="eastAsia"/>
          <w:lang w:val="en-US" w:eastAsia="zh-CN"/>
        </w:rPr>
        <w:t>设计变更部分</w:t>
      </w:r>
      <w:r>
        <w:rPr>
          <w:rFonts w:hint="default"/>
          <w:lang w:val="en-US" w:eastAsia="zh-CN"/>
        </w:rPr>
        <w:t>的</w:t>
      </w:r>
      <w:r>
        <w:rPr>
          <w:rFonts w:hint="eastAsia"/>
          <w:lang w:val="en-US" w:eastAsia="zh-CN"/>
        </w:rPr>
        <w:t>原初步</w:t>
      </w:r>
      <w:r>
        <w:rPr>
          <w:rFonts w:hint="eastAsia"/>
          <w:highlight w:val="none"/>
          <w:lang w:val="en-US" w:eastAsia="zh-CN"/>
        </w:rPr>
        <w:t>设计、建设中存在的主要问题</w:t>
      </w:r>
      <w:r>
        <w:rPr>
          <w:rFonts w:hint="default"/>
          <w:lang w:val="en-US" w:eastAsia="zh-CN"/>
        </w:rPr>
        <w:t>。</w:t>
      </w:r>
    </w:p>
    <w:p>
      <w:pPr>
        <w:pStyle w:val="4"/>
        <w:bidi w:val="0"/>
        <w:rPr>
          <w:rFonts w:hint="default"/>
          <w:lang w:val="en-US" w:eastAsia="zh-CN"/>
        </w:rPr>
      </w:pPr>
      <w:bookmarkStart w:id="49" w:name="_Toc3270"/>
      <w:r>
        <w:rPr>
          <w:rFonts w:hint="eastAsia"/>
          <w:lang w:val="en-US" w:eastAsia="zh-CN"/>
        </w:rPr>
        <w:t>5.2</w:t>
      </w:r>
      <w:r>
        <w:rPr>
          <w:rFonts w:hint="default"/>
          <w:lang w:val="en-US" w:eastAsia="zh-CN"/>
        </w:rPr>
        <w:t xml:space="preserve"> 设计变更的缘由</w:t>
      </w:r>
      <w:r>
        <w:rPr>
          <w:rFonts w:hint="eastAsia"/>
          <w:lang w:val="en-US" w:eastAsia="zh-CN"/>
        </w:rPr>
        <w:t>、依据</w:t>
      </w:r>
      <w:bookmarkEnd w:id="49"/>
    </w:p>
    <w:p>
      <w:pPr>
        <w:bidi w:val="0"/>
        <w:rPr>
          <w:rFonts w:hint="default"/>
          <w:lang w:val="en-US" w:eastAsia="zh-CN"/>
        </w:rPr>
      </w:pPr>
      <w:r>
        <w:rPr>
          <w:rFonts w:hint="eastAsia"/>
          <w:lang w:val="en-US" w:eastAsia="zh-CN"/>
        </w:rPr>
        <w:t xml:space="preserve">5.2.1 </w:t>
      </w:r>
      <w:r>
        <w:rPr>
          <w:rFonts w:hint="default"/>
          <w:lang w:val="en-US" w:eastAsia="zh-CN"/>
        </w:rPr>
        <w:t>设计变更的缘由</w:t>
      </w:r>
      <w:r>
        <w:rPr>
          <w:rFonts w:hint="eastAsia"/>
          <w:lang w:val="en-US" w:eastAsia="zh-CN"/>
        </w:rPr>
        <w:t>、依据</w:t>
      </w:r>
      <w:r>
        <w:rPr>
          <w:rFonts w:hint="default"/>
          <w:lang w:val="en-US" w:eastAsia="zh-CN"/>
        </w:rPr>
        <w:t>必须</w:t>
      </w:r>
      <w:r>
        <w:rPr>
          <w:rFonts w:hint="eastAsia"/>
          <w:lang w:val="en-US" w:eastAsia="zh-CN"/>
        </w:rPr>
        <w:t>客观</w:t>
      </w:r>
      <w:r>
        <w:rPr>
          <w:rFonts w:hint="default"/>
          <w:lang w:val="en-US" w:eastAsia="zh-CN"/>
        </w:rPr>
        <w:t>真实</w:t>
      </w:r>
      <w:r>
        <w:rPr>
          <w:rFonts w:hint="eastAsia"/>
          <w:lang w:val="en-US" w:eastAsia="zh-CN"/>
        </w:rPr>
        <w:t>、科学合理</w:t>
      </w:r>
      <w:r>
        <w:rPr>
          <w:rFonts w:hint="default"/>
          <w:lang w:val="en-US" w:eastAsia="zh-CN"/>
        </w:rPr>
        <w:t>，</w:t>
      </w:r>
      <w:r>
        <w:rPr>
          <w:rFonts w:hint="eastAsia"/>
          <w:lang w:val="en-US" w:eastAsia="zh-CN"/>
        </w:rPr>
        <w:t>应</w:t>
      </w:r>
      <w:r>
        <w:rPr>
          <w:rFonts w:hint="default"/>
          <w:lang w:val="en-US" w:eastAsia="zh-CN"/>
        </w:rPr>
        <w:t>与变更内容有</w:t>
      </w:r>
      <w:r>
        <w:rPr>
          <w:rFonts w:hint="eastAsia"/>
          <w:lang w:val="en-US" w:eastAsia="zh-CN"/>
        </w:rPr>
        <w:t>直接</w:t>
      </w:r>
      <w:r>
        <w:rPr>
          <w:rFonts w:hint="default"/>
          <w:lang w:val="en-US" w:eastAsia="zh-CN"/>
        </w:rPr>
        <w:t>因果关系。</w:t>
      </w:r>
    </w:p>
    <w:p>
      <w:pPr>
        <w:bidi w:val="0"/>
        <w:jc w:val="left"/>
        <w:rPr>
          <w:rFonts w:hint="default"/>
          <w:lang w:val="en-US" w:eastAsia="zh-CN"/>
        </w:rPr>
      </w:pPr>
      <w:r>
        <w:rPr>
          <w:rFonts w:hint="eastAsia"/>
          <w:lang w:val="en-US" w:eastAsia="zh-CN"/>
        </w:rPr>
        <w:t xml:space="preserve">5.2.2 </w:t>
      </w:r>
      <w:r>
        <w:rPr>
          <w:rFonts w:hint="default"/>
          <w:lang w:val="en-US" w:eastAsia="zh-CN"/>
        </w:rPr>
        <w:t>当有多项设计变更时，应逐项</w:t>
      </w:r>
      <w:r>
        <w:rPr>
          <w:rFonts w:hint="eastAsia"/>
          <w:lang w:val="en-US" w:eastAsia="zh-CN"/>
        </w:rPr>
        <w:t>论述</w:t>
      </w:r>
      <w:r>
        <w:rPr>
          <w:rFonts w:hint="default"/>
          <w:lang w:val="en-US" w:eastAsia="zh-CN"/>
        </w:rPr>
        <w:t>各项设计变更缘由</w:t>
      </w:r>
      <w:r>
        <w:rPr>
          <w:rFonts w:hint="eastAsia"/>
          <w:lang w:val="en-US" w:eastAsia="zh-CN"/>
        </w:rPr>
        <w:t>、依据</w:t>
      </w:r>
      <w:r>
        <w:rPr>
          <w:rFonts w:hint="default"/>
          <w:lang w:val="en-US" w:eastAsia="zh-CN"/>
        </w:rPr>
        <w:t>。</w:t>
      </w:r>
    </w:p>
    <w:p>
      <w:pPr>
        <w:pStyle w:val="4"/>
        <w:bidi w:val="0"/>
        <w:rPr>
          <w:rFonts w:hint="default"/>
          <w:lang w:val="en-US" w:eastAsia="zh-CN"/>
        </w:rPr>
      </w:pPr>
      <w:bookmarkStart w:id="50" w:name="_Toc16059"/>
      <w:r>
        <w:rPr>
          <w:rFonts w:hint="eastAsia"/>
          <w:lang w:val="en-US" w:eastAsia="zh-CN"/>
        </w:rPr>
        <w:t>5.3 设计变更必要性分析</w:t>
      </w:r>
      <w:bookmarkEnd w:id="50"/>
    </w:p>
    <w:p>
      <w:pPr>
        <w:bidi w:val="0"/>
        <w:rPr>
          <w:rFonts w:hint="default"/>
          <w:lang w:val="en-US" w:eastAsia="zh-CN"/>
        </w:rPr>
      </w:pPr>
      <w:r>
        <w:rPr>
          <w:rFonts w:hint="eastAsia"/>
          <w:lang w:val="en-US" w:eastAsia="zh-CN"/>
        </w:rPr>
        <w:t xml:space="preserve">   </w:t>
      </w:r>
      <w:r>
        <w:rPr>
          <w:rFonts w:hint="default"/>
          <w:lang w:val="en-US" w:eastAsia="zh-CN"/>
        </w:rPr>
        <w:t>对每</w:t>
      </w:r>
      <w:r>
        <w:rPr>
          <w:rFonts w:hint="eastAsia"/>
          <w:lang w:val="en-US" w:eastAsia="zh-CN"/>
        </w:rPr>
        <w:t>一</w:t>
      </w:r>
      <w:r>
        <w:rPr>
          <w:rFonts w:hint="default"/>
          <w:lang w:val="en-US" w:eastAsia="zh-CN"/>
        </w:rPr>
        <w:t>项设计变更，应根据批准的初步设计</w:t>
      </w:r>
      <w:r>
        <w:rPr>
          <w:rFonts w:hint="eastAsia"/>
          <w:lang w:val="en-US" w:eastAsia="zh-CN"/>
        </w:rPr>
        <w:t>文件</w:t>
      </w:r>
      <w:r>
        <w:rPr>
          <w:rFonts w:hint="default"/>
          <w:lang w:val="en-US" w:eastAsia="zh-CN"/>
        </w:rPr>
        <w:t>，结合</w:t>
      </w:r>
      <w:r>
        <w:rPr>
          <w:rFonts w:hint="eastAsia"/>
          <w:lang w:val="en-US" w:eastAsia="zh-CN"/>
        </w:rPr>
        <w:t>建设</w:t>
      </w:r>
      <w:r>
        <w:rPr>
          <w:rFonts w:hint="default"/>
          <w:lang w:val="en-US" w:eastAsia="zh-CN"/>
        </w:rPr>
        <w:t>期间出现的情况、遇到的问题等</w:t>
      </w:r>
      <w:r>
        <w:rPr>
          <w:rFonts w:hint="eastAsia"/>
          <w:lang w:val="en-US" w:eastAsia="zh-CN"/>
        </w:rPr>
        <w:t>多</w:t>
      </w:r>
      <w:r>
        <w:rPr>
          <w:rFonts w:hint="default"/>
          <w:lang w:val="en-US" w:eastAsia="zh-CN"/>
        </w:rPr>
        <w:t>方面详细论述，综合论证设计变更的必要性。</w:t>
      </w:r>
    </w:p>
    <w:p>
      <w:pPr>
        <w:pStyle w:val="3"/>
        <w:bidi w:val="0"/>
        <w:rPr>
          <w:rFonts w:hint="default" w:ascii="黑体" w:hAnsi="黑体" w:eastAsia="黑体" w:cs="黑体"/>
          <w:lang w:val="en-US" w:eastAsia="zh-CN"/>
        </w:rPr>
      </w:pPr>
      <w:bookmarkStart w:id="51" w:name="_Toc5390"/>
      <w:r>
        <w:rPr>
          <w:rFonts w:hint="eastAsia" w:ascii="黑体" w:hAnsi="黑体" w:cs="黑体"/>
          <w:lang w:val="en-US" w:eastAsia="zh-CN"/>
        </w:rPr>
        <w:t>6</w:t>
      </w:r>
      <w:r>
        <w:rPr>
          <w:rFonts w:hint="default" w:ascii="黑体" w:hAnsi="黑体" w:eastAsia="黑体" w:cs="黑体"/>
          <w:lang w:val="en-US" w:eastAsia="zh-CN"/>
        </w:rPr>
        <w:t xml:space="preserve"> 设计变更的项目和内容</w:t>
      </w:r>
      <w:bookmarkEnd w:id="51"/>
    </w:p>
    <w:p>
      <w:pPr>
        <w:bidi w:val="0"/>
        <w:rPr>
          <w:rFonts w:hint="default"/>
          <w:lang w:val="en-US" w:eastAsia="zh-CN"/>
        </w:rPr>
      </w:pPr>
      <w:r>
        <w:rPr>
          <w:rFonts w:hint="eastAsia"/>
          <w:lang w:val="en-US" w:eastAsia="zh-CN"/>
        </w:rPr>
        <w:t xml:space="preserve">6.1  </w:t>
      </w:r>
      <w:r>
        <w:rPr>
          <w:rFonts w:hint="default"/>
          <w:lang w:val="en-US" w:eastAsia="zh-CN"/>
        </w:rPr>
        <w:t>应</w:t>
      </w:r>
      <w:r>
        <w:rPr>
          <w:rFonts w:hint="eastAsia"/>
          <w:lang w:val="en-US" w:eastAsia="zh-CN"/>
        </w:rPr>
        <w:t>明确</w:t>
      </w:r>
      <w:r>
        <w:rPr>
          <w:rFonts w:hint="default"/>
          <w:lang w:val="en-US" w:eastAsia="zh-CN"/>
        </w:rPr>
        <w:t>设计变更</w:t>
      </w:r>
      <w:r>
        <w:rPr>
          <w:rFonts w:hint="eastAsia"/>
          <w:lang w:val="en-US" w:eastAsia="zh-CN"/>
        </w:rPr>
        <w:t>划分，阐述划分依据。</w:t>
      </w:r>
    </w:p>
    <w:p>
      <w:pPr>
        <w:bidi w:val="0"/>
        <w:rPr>
          <w:rFonts w:hint="default"/>
          <w:lang w:val="en-US" w:eastAsia="zh-CN"/>
        </w:rPr>
      </w:pPr>
      <w:r>
        <w:rPr>
          <w:rFonts w:hint="eastAsia"/>
          <w:lang w:val="en-US" w:eastAsia="zh-CN"/>
        </w:rPr>
        <w:t xml:space="preserve">6.2  </w:t>
      </w:r>
      <w:r>
        <w:rPr>
          <w:rFonts w:hint="default"/>
          <w:lang w:val="en-US" w:eastAsia="zh-CN"/>
        </w:rPr>
        <w:t>分项</w:t>
      </w:r>
      <w:r>
        <w:rPr>
          <w:rFonts w:hint="eastAsia"/>
          <w:lang w:val="en-US" w:eastAsia="zh-CN"/>
        </w:rPr>
        <w:t>说明</w:t>
      </w:r>
      <w:r>
        <w:rPr>
          <w:rFonts w:hint="default"/>
          <w:lang w:val="en-US" w:eastAsia="zh-CN"/>
        </w:rPr>
        <w:t>设计变更项目、最终方案、主要内容。</w:t>
      </w:r>
    </w:p>
    <w:p>
      <w:pPr>
        <w:pStyle w:val="3"/>
        <w:bidi w:val="0"/>
        <w:rPr>
          <w:rFonts w:hint="default" w:ascii="黑体" w:hAnsi="黑体" w:eastAsia="黑体" w:cs="黑体"/>
          <w:lang w:val="en-US" w:eastAsia="zh-CN"/>
        </w:rPr>
      </w:pPr>
      <w:bookmarkStart w:id="52" w:name="_Toc12848"/>
      <w:r>
        <w:rPr>
          <w:rFonts w:hint="eastAsia" w:ascii="黑体" w:hAnsi="黑体" w:cs="黑体"/>
          <w:lang w:val="en-US" w:eastAsia="zh-CN"/>
        </w:rPr>
        <w:t>7</w:t>
      </w:r>
      <w:r>
        <w:rPr>
          <w:rFonts w:hint="eastAsia" w:ascii="黑体" w:hAnsi="黑体" w:eastAsia="黑体" w:cs="黑体"/>
          <w:lang w:val="en-US" w:eastAsia="zh-CN"/>
        </w:rPr>
        <w:t xml:space="preserve"> 变更</w:t>
      </w:r>
      <w:r>
        <w:rPr>
          <w:rFonts w:hint="eastAsia" w:ascii="黑体" w:hAnsi="黑体" w:cs="黑体"/>
          <w:lang w:val="en-US" w:eastAsia="zh-CN"/>
        </w:rPr>
        <w:t>项目</w:t>
      </w:r>
      <w:r>
        <w:rPr>
          <w:rFonts w:hint="default" w:ascii="黑体" w:hAnsi="黑体" w:eastAsia="黑体" w:cs="黑体"/>
          <w:lang w:val="en-US" w:eastAsia="zh-CN"/>
        </w:rPr>
        <w:t>设计</w:t>
      </w:r>
      <w:bookmarkEnd w:id="52"/>
    </w:p>
    <w:p>
      <w:pPr>
        <w:bidi w:val="0"/>
        <w:ind w:firstLine="420" w:firstLineChars="200"/>
        <w:rPr>
          <w:rFonts w:hint="eastAsia" w:eastAsia="宋体" w:asciiTheme="minorAscii" w:hAnsiTheme="minorAscii" w:cstheme="minorBidi"/>
          <w:kern w:val="2"/>
          <w:szCs w:val="24"/>
          <w:lang w:val="en-US" w:eastAsia="zh-CN" w:bidi="ar-SA"/>
        </w:rPr>
      </w:pPr>
      <w:r>
        <w:rPr>
          <w:rFonts w:hint="eastAsia"/>
          <w:lang w:val="en-US" w:eastAsia="zh-CN"/>
        </w:rPr>
        <w:t>变更项目设计应满足初步设计阶段的设计深度要求，有条件的可按施工图设计阶段的设计深度进行设计。</w:t>
      </w:r>
    </w:p>
    <w:p>
      <w:pPr>
        <w:pStyle w:val="4"/>
        <w:bidi w:val="0"/>
        <w:rPr>
          <w:rFonts w:hint="eastAsia"/>
          <w:lang w:val="en-US" w:eastAsia="zh-CN"/>
        </w:rPr>
      </w:pPr>
      <w:bookmarkStart w:id="53" w:name="_Toc3177"/>
      <w:r>
        <w:rPr>
          <w:rFonts w:hint="eastAsia"/>
          <w:lang w:val="en-US" w:eastAsia="zh-CN"/>
        </w:rPr>
        <w:t>7.1 水文</w:t>
      </w:r>
      <w:bookmarkEnd w:id="53"/>
      <w:r>
        <w:rPr>
          <w:rFonts w:hint="eastAsia"/>
          <w:lang w:val="en-US" w:eastAsia="zh-CN"/>
        </w:rPr>
        <w:t xml:space="preserve"> </w:t>
      </w:r>
    </w:p>
    <w:p>
      <w:pPr>
        <w:pStyle w:val="2"/>
        <w:rPr>
          <w:rFonts w:hint="default"/>
          <w:lang w:val="en-US" w:eastAsia="zh-CN"/>
        </w:rPr>
      </w:pPr>
      <w:r>
        <w:rPr>
          <w:rFonts w:hint="eastAsia"/>
          <w:lang w:val="en-US" w:eastAsia="zh-CN"/>
        </w:rPr>
        <w:t xml:space="preserve">   </w:t>
      </w:r>
      <w:r>
        <w:rPr>
          <w:rFonts w:hint="eastAsia" w:eastAsia="宋体" w:asciiTheme="minorAscii" w:hAnsiTheme="minorAscii" w:cstheme="minorBidi"/>
          <w:kern w:val="2"/>
          <w:sz w:val="21"/>
          <w:szCs w:val="24"/>
          <w:lang w:val="en-US" w:eastAsia="zh-CN" w:bidi="ar-SA"/>
        </w:rPr>
        <w:t xml:space="preserve"> 简述原批复初步设计水文主要成果；根据设计变更情况，补充相应水文分析计算成果。</w:t>
      </w:r>
    </w:p>
    <w:p>
      <w:pPr>
        <w:pStyle w:val="4"/>
        <w:bidi w:val="0"/>
        <w:rPr>
          <w:rFonts w:hint="default"/>
          <w:lang w:val="en-US" w:eastAsia="zh-CN"/>
        </w:rPr>
      </w:pPr>
      <w:bookmarkStart w:id="54" w:name="_Toc29463"/>
      <w:r>
        <w:rPr>
          <w:rFonts w:hint="eastAsia"/>
          <w:lang w:val="en-US" w:eastAsia="zh-CN"/>
        </w:rPr>
        <w:t>7.2 工程</w:t>
      </w:r>
      <w:r>
        <w:rPr>
          <w:rFonts w:hint="default"/>
          <w:lang w:val="en-US" w:eastAsia="zh-CN"/>
        </w:rPr>
        <w:t>地质</w:t>
      </w:r>
      <w:bookmarkEnd w:id="54"/>
    </w:p>
    <w:p>
      <w:pPr>
        <w:bidi w:val="0"/>
        <w:ind w:firstLine="420" w:firstLineChars="200"/>
        <w:rPr>
          <w:rFonts w:hint="default"/>
          <w:lang w:val="en-US" w:eastAsia="zh-CN"/>
        </w:rPr>
      </w:pPr>
      <w:r>
        <w:rPr>
          <w:rFonts w:hint="eastAsia"/>
          <w:lang w:val="en-US" w:eastAsia="zh-CN"/>
        </w:rPr>
        <w:t>简述变更项目原初步设计地质成果；</w:t>
      </w:r>
      <w:r>
        <w:rPr>
          <w:rFonts w:hint="default"/>
          <w:lang w:val="en-US" w:eastAsia="zh-CN"/>
        </w:rPr>
        <w:t>对涉及工程布置、坝址（站址、厂址）、输水线路、主要建筑物地基处理、边坡处理等设计变更项目，应</w:t>
      </w:r>
      <w:r>
        <w:rPr>
          <w:rFonts w:hint="eastAsia"/>
          <w:lang w:val="en-US" w:eastAsia="zh-CN"/>
        </w:rPr>
        <w:t>根据相关规程规范要求，</w:t>
      </w:r>
      <w:r>
        <w:rPr>
          <w:rFonts w:hint="default"/>
          <w:lang w:val="en-US" w:eastAsia="zh-CN"/>
        </w:rPr>
        <w:t>补充必要的地质勘察、试验及测绘工作。</w:t>
      </w:r>
    </w:p>
    <w:p>
      <w:pPr>
        <w:pStyle w:val="4"/>
        <w:bidi w:val="0"/>
        <w:rPr>
          <w:rFonts w:hint="default"/>
          <w:lang w:val="en-US" w:eastAsia="zh-CN"/>
        </w:rPr>
      </w:pPr>
      <w:bookmarkStart w:id="55" w:name="_Toc110"/>
      <w:r>
        <w:rPr>
          <w:rFonts w:hint="eastAsia"/>
          <w:lang w:val="en-US" w:eastAsia="zh-CN"/>
        </w:rPr>
        <w:t xml:space="preserve">7.3 </w:t>
      </w:r>
      <w:r>
        <w:rPr>
          <w:rFonts w:hint="default"/>
          <w:lang w:val="en-US" w:eastAsia="zh-CN"/>
        </w:rPr>
        <w:t>变更方案比选或论证</w:t>
      </w:r>
      <w:bookmarkEnd w:id="55"/>
    </w:p>
    <w:p>
      <w:pPr>
        <w:bidi w:val="0"/>
        <w:rPr>
          <w:rFonts w:hint="default"/>
          <w:lang w:val="en-US" w:eastAsia="zh-CN"/>
        </w:rPr>
      </w:pPr>
      <w:r>
        <w:rPr>
          <w:rFonts w:hint="eastAsia"/>
          <w:lang w:val="en-US" w:eastAsia="zh-CN"/>
        </w:rPr>
        <w:t xml:space="preserve">   设计变更</w:t>
      </w:r>
      <w:r>
        <w:rPr>
          <w:rFonts w:hint="default"/>
          <w:lang w:val="en-US" w:eastAsia="zh-CN"/>
        </w:rPr>
        <w:t>应进行</w:t>
      </w:r>
      <w:r>
        <w:rPr>
          <w:rFonts w:hint="eastAsia"/>
          <w:lang w:val="en-US" w:eastAsia="zh-CN"/>
        </w:rPr>
        <w:t>多方案比选、</w:t>
      </w:r>
      <w:r>
        <w:rPr>
          <w:rFonts w:hint="default"/>
          <w:lang w:val="en-US" w:eastAsia="zh-CN"/>
        </w:rPr>
        <w:t>合理论证，最终确定</w:t>
      </w:r>
      <w:r>
        <w:rPr>
          <w:rFonts w:hint="eastAsia"/>
          <w:lang w:val="en-US" w:eastAsia="zh-CN"/>
        </w:rPr>
        <w:t>功能满足、</w:t>
      </w:r>
      <w:r>
        <w:rPr>
          <w:rFonts w:hint="default"/>
          <w:lang w:val="en-US" w:eastAsia="zh-CN"/>
        </w:rPr>
        <w:t>经济合理、施工安全、工期有利和质量保障的方案。</w:t>
      </w:r>
    </w:p>
    <w:p>
      <w:pPr>
        <w:pStyle w:val="4"/>
        <w:bidi w:val="0"/>
        <w:rPr>
          <w:rFonts w:hint="default"/>
          <w:lang w:val="en-US" w:eastAsia="zh-CN"/>
        </w:rPr>
      </w:pPr>
      <w:bookmarkStart w:id="56" w:name="_Toc28656"/>
      <w:r>
        <w:rPr>
          <w:rFonts w:hint="eastAsia"/>
          <w:lang w:val="en-US" w:eastAsia="zh-CN"/>
        </w:rPr>
        <w:t xml:space="preserve">7.4 </w:t>
      </w:r>
      <w:r>
        <w:rPr>
          <w:rFonts w:hint="default"/>
          <w:lang w:val="en-US" w:eastAsia="zh-CN"/>
        </w:rPr>
        <w:t>变更</w:t>
      </w:r>
      <w:r>
        <w:rPr>
          <w:rFonts w:hint="eastAsia"/>
          <w:lang w:val="en-US" w:eastAsia="zh-CN"/>
        </w:rPr>
        <w:t>项目</w:t>
      </w:r>
      <w:r>
        <w:rPr>
          <w:rFonts w:hint="default"/>
          <w:lang w:val="en-US" w:eastAsia="zh-CN"/>
        </w:rPr>
        <w:t>设计</w:t>
      </w:r>
      <w:bookmarkEnd w:id="56"/>
    </w:p>
    <w:p>
      <w:pPr>
        <w:pStyle w:val="5"/>
        <w:bidi w:val="0"/>
        <w:rPr>
          <w:rFonts w:hint="eastAsia"/>
          <w:lang w:val="en-US" w:eastAsia="zh-CN"/>
        </w:rPr>
      </w:pPr>
      <w:bookmarkStart w:id="57" w:name="_Toc1991"/>
      <w:r>
        <w:rPr>
          <w:rFonts w:hint="eastAsia"/>
          <w:lang w:val="en-US" w:eastAsia="zh-CN"/>
        </w:rPr>
        <w:t>7.4.1 工程布置及建筑物</w:t>
      </w:r>
      <w:bookmarkEnd w:id="57"/>
    </w:p>
    <w:p>
      <w:pPr>
        <w:bidi w:val="0"/>
        <w:ind w:firstLine="420" w:firstLineChars="200"/>
        <w:rPr>
          <w:rFonts w:hint="eastAsia"/>
          <w:highlight w:val="none"/>
          <w:lang w:val="en-US" w:eastAsia="zh-CN"/>
        </w:rPr>
      </w:pPr>
      <w:r>
        <w:rPr>
          <w:rFonts w:hint="eastAsia"/>
          <w:lang w:val="en-US" w:eastAsia="zh-CN"/>
        </w:rPr>
        <w:t>简述变更项目原初步设计内容；变更项目应按照初步设计报告编制规程及相关规程规范要求进行设计，必要时进行相关试验及专题研究。编制变更前后主要工程量对比表，表格型式见</w:t>
      </w:r>
      <w:r>
        <w:rPr>
          <w:rFonts w:hint="eastAsia"/>
          <w:highlight w:val="none"/>
          <w:lang w:val="en-US" w:eastAsia="zh-CN"/>
        </w:rPr>
        <w:t>附录B.1。</w:t>
      </w:r>
    </w:p>
    <w:p>
      <w:pPr>
        <w:pStyle w:val="5"/>
        <w:bidi w:val="0"/>
        <w:rPr>
          <w:rFonts w:hint="eastAsia"/>
          <w:highlight w:val="none"/>
          <w:lang w:val="en-US" w:eastAsia="zh-CN"/>
        </w:rPr>
      </w:pPr>
      <w:bookmarkStart w:id="58" w:name="_Toc18013"/>
      <w:r>
        <w:rPr>
          <w:rFonts w:hint="eastAsia"/>
          <w:highlight w:val="none"/>
          <w:lang w:val="en-US" w:eastAsia="zh-CN"/>
        </w:rPr>
        <w:t>7.4.2 机电及金属结构</w:t>
      </w:r>
      <w:bookmarkEnd w:id="58"/>
    </w:p>
    <w:p>
      <w:pPr>
        <w:bidi w:val="0"/>
        <w:ind w:firstLine="420" w:firstLineChars="200"/>
        <w:rPr>
          <w:rFonts w:hint="eastAsia"/>
          <w:highlight w:val="none"/>
          <w:lang w:val="en-US" w:eastAsia="zh-CN"/>
        </w:rPr>
      </w:pPr>
      <w:r>
        <w:rPr>
          <w:rFonts w:hint="eastAsia"/>
          <w:highlight w:val="none"/>
          <w:lang w:val="en-US" w:eastAsia="zh-CN"/>
        </w:rPr>
        <w:t>根据设计变更情况，补充涉及的水力机械、电气工程、金属结构等相应设计内容。</w:t>
      </w:r>
      <w:r>
        <w:rPr>
          <w:rFonts w:hint="eastAsia"/>
          <w:lang w:val="en-US" w:eastAsia="zh-CN"/>
        </w:rPr>
        <w:t>编制变更前后主要工程量对比表，表格型式见</w:t>
      </w:r>
      <w:r>
        <w:rPr>
          <w:rFonts w:hint="eastAsia"/>
          <w:highlight w:val="none"/>
          <w:lang w:val="en-US" w:eastAsia="zh-CN"/>
        </w:rPr>
        <w:t>附录B.1。</w:t>
      </w:r>
    </w:p>
    <w:p>
      <w:pPr>
        <w:pStyle w:val="5"/>
        <w:bidi w:val="0"/>
        <w:rPr>
          <w:rFonts w:hint="eastAsia"/>
          <w:highlight w:val="none"/>
          <w:lang w:val="en-US" w:eastAsia="zh-CN"/>
        </w:rPr>
      </w:pPr>
      <w:bookmarkStart w:id="59" w:name="_Toc3259"/>
      <w:r>
        <w:rPr>
          <w:rFonts w:hint="eastAsia"/>
          <w:highlight w:val="none"/>
          <w:lang w:val="en-US" w:eastAsia="zh-CN"/>
        </w:rPr>
        <w:t>7.4.3 施工组织设计</w:t>
      </w:r>
      <w:bookmarkEnd w:id="59"/>
    </w:p>
    <w:p>
      <w:pPr>
        <w:bidi w:val="0"/>
        <w:ind w:firstLine="420" w:firstLineChars="200"/>
        <w:rPr>
          <w:rFonts w:hint="eastAsia"/>
          <w:highlight w:val="none"/>
          <w:lang w:val="en-US" w:eastAsia="zh-CN"/>
        </w:rPr>
      </w:pPr>
      <w:r>
        <w:rPr>
          <w:rFonts w:hint="eastAsia"/>
          <w:highlight w:val="none"/>
          <w:lang w:val="en-US" w:eastAsia="zh-CN"/>
        </w:rPr>
        <w:t>说明变更项目施工条件、施工导流、施工方法、施工布置及施工进度等情况。</w:t>
      </w:r>
      <w:r>
        <w:rPr>
          <w:rFonts w:hint="eastAsia" w:eastAsia="宋体" w:asciiTheme="minorAscii" w:hAnsiTheme="minorAscii" w:cstheme="minorBidi"/>
          <w:kern w:val="2"/>
          <w:sz w:val="21"/>
          <w:szCs w:val="24"/>
          <w:highlight w:val="none"/>
          <w:lang w:val="en-US" w:eastAsia="zh-CN" w:bidi="ar-SA"/>
        </w:rPr>
        <w:t>相关设计内容</w:t>
      </w:r>
      <w:r>
        <w:rPr>
          <w:rFonts w:hint="eastAsia"/>
          <w:highlight w:val="none"/>
          <w:lang w:val="en-US" w:eastAsia="zh-CN"/>
        </w:rPr>
        <w:t>应按照初步设计报告编制规程要求进行编制。</w:t>
      </w:r>
      <w:r>
        <w:rPr>
          <w:rFonts w:hint="eastAsia"/>
          <w:lang w:val="en-US" w:eastAsia="zh-CN"/>
        </w:rPr>
        <w:t>编制变更前后主要工程量对比表，表格型式见</w:t>
      </w:r>
      <w:r>
        <w:rPr>
          <w:rFonts w:hint="eastAsia"/>
          <w:highlight w:val="none"/>
          <w:lang w:val="en-US" w:eastAsia="zh-CN"/>
        </w:rPr>
        <w:t>附录B.1。</w:t>
      </w:r>
    </w:p>
    <w:p>
      <w:pPr>
        <w:pStyle w:val="5"/>
        <w:bidi w:val="0"/>
        <w:rPr>
          <w:rFonts w:hint="default"/>
          <w:lang w:val="en-US" w:eastAsia="zh-CN"/>
        </w:rPr>
      </w:pPr>
      <w:bookmarkStart w:id="60" w:name="_Toc13807"/>
      <w:r>
        <w:rPr>
          <w:rFonts w:hint="eastAsia"/>
          <w:lang w:val="en-US" w:eastAsia="zh-CN"/>
        </w:rPr>
        <w:t>7.4.4 建设征地与移民安置</w:t>
      </w:r>
      <w:bookmarkEnd w:id="60"/>
    </w:p>
    <w:p>
      <w:pPr>
        <w:bidi w:val="0"/>
        <w:ind w:firstLine="420" w:firstLineChars="200"/>
        <w:rPr>
          <w:rFonts w:hint="default"/>
          <w:lang w:val="en-US" w:eastAsia="zh-CN"/>
        </w:rPr>
      </w:pPr>
      <w:r>
        <w:rPr>
          <w:rFonts w:hint="eastAsia"/>
          <w:lang w:val="en-US" w:eastAsia="zh-CN"/>
        </w:rPr>
        <w:t>变更项目涉及建设征地与移民安置内容较原初步设计发生变化时，应按照初步设计报告编制规程要求进行编制。</w:t>
      </w:r>
    </w:p>
    <w:p>
      <w:pPr>
        <w:pStyle w:val="5"/>
        <w:bidi w:val="0"/>
        <w:rPr>
          <w:rFonts w:hint="eastAsia"/>
          <w:lang w:val="en-US" w:eastAsia="zh-CN"/>
        </w:rPr>
      </w:pPr>
      <w:bookmarkStart w:id="61" w:name="_Toc32092"/>
      <w:r>
        <w:rPr>
          <w:rFonts w:hint="eastAsia"/>
          <w:lang w:val="en-US" w:eastAsia="zh-CN"/>
        </w:rPr>
        <w:t>7.4.5 环境保护设计</w:t>
      </w:r>
      <w:bookmarkEnd w:id="61"/>
    </w:p>
    <w:p>
      <w:pPr>
        <w:bidi w:val="0"/>
        <w:ind w:firstLine="420" w:firstLineChars="200"/>
        <w:rPr>
          <w:rFonts w:hint="default"/>
          <w:lang w:val="en-US" w:eastAsia="zh-CN"/>
        </w:rPr>
      </w:pPr>
      <w:r>
        <w:rPr>
          <w:rFonts w:hint="eastAsia"/>
          <w:lang w:val="en-US" w:eastAsia="zh-CN"/>
        </w:rPr>
        <w:t>变更项目涉及环境保护设计内容较原初步设计发生变化时，应按照初步设计报告编制规程要求进行编制。</w:t>
      </w:r>
    </w:p>
    <w:p>
      <w:pPr>
        <w:pStyle w:val="5"/>
        <w:bidi w:val="0"/>
        <w:rPr>
          <w:rFonts w:hint="default"/>
          <w:lang w:val="en-US" w:eastAsia="zh-CN"/>
        </w:rPr>
      </w:pPr>
      <w:bookmarkStart w:id="62" w:name="_Toc30251"/>
      <w:r>
        <w:rPr>
          <w:rFonts w:hint="eastAsia"/>
          <w:lang w:val="en-US" w:eastAsia="zh-CN"/>
        </w:rPr>
        <w:t>7.4.6 水土保持设计</w:t>
      </w:r>
      <w:bookmarkEnd w:id="62"/>
    </w:p>
    <w:p>
      <w:pPr>
        <w:bidi w:val="0"/>
        <w:ind w:firstLine="420" w:firstLineChars="200"/>
        <w:rPr>
          <w:rFonts w:hint="eastAsia"/>
          <w:lang w:val="en-US" w:eastAsia="zh-CN"/>
        </w:rPr>
      </w:pPr>
      <w:r>
        <w:rPr>
          <w:rFonts w:hint="eastAsia"/>
          <w:lang w:val="en-US" w:eastAsia="zh-CN"/>
        </w:rPr>
        <w:t>变更项目涉及水土保持设计内容较原初步设计发生变化时，应按照初步设计报告编制规程要求进行编制。</w:t>
      </w:r>
    </w:p>
    <w:p>
      <w:pPr>
        <w:pStyle w:val="5"/>
        <w:bidi w:val="0"/>
        <w:rPr>
          <w:rFonts w:hint="default"/>
          <w:lang w:val="en-US" w:eastAsia="zh-CN"/>
        </w:rPr>
      </w:pPr>
      <w:bookmarkStart w:id="63" w:name="_Toc5608"/>
      <w:r>
        <w:rPr>
          <w:rFonts w:hint="eastAsia"/>
          <w:lang w:val="en-US" w:eastAsia="zh-CN"/>
        </w:rPr>
        <w:t>7.4.7 工程管理设计</w:t>
      </w:r>
      <w:bookmarkEnd w:id="63"/>
    </w:p>
    <w:p>
      <w:pPr>
        <w:bidi w:val="0"/>
        <w:ind w:firstLine="420" w:firstLineChars="200"/>
        <w:rPr>
          <w:rFonts w:hint="default" w:eastAsia="宋体" w:asciiTheme="minorAscii" w:hAnsiTheme="minorAscii" w:cstheme="minorBidi"/>
          <w:kern w:val="2"/>
          <w:sz w:val="21"/>
          <w:szCs w:val="24"/>
          <w:highlight w:val="none"/>
          <w:lang w:val="en-US" w:eastAsia="zh-CN" w:bidi="ar-SA"/>
        </w:rPr>
      </w:pPr>
      <w:r>
        <w:rPr>
          <w:rFonts w:hint="eastAsia"/>
          <w:highlight w:val="none"/>
          <w:lang w:val="en-US" w:eastAsia="zh-CN"/>
        </w:rPr>
        <w:t>对照原初步设计工程管理设计内容，复核并补充完善变更后工程日常维护、安全监测、调度运行等方面的管理要求和管理内容。</w:t>
      </w:r>
      <w:r>
        <w:rPr>
          <w:rFonts w:hint="eastAsia" w:eastAsia="宋体" w:asciiTheme="minorAscii" w:hAnsiTheme="minorAscii" w:cstheme="minorBidi"/>
          <w:kern w:val="2"/>
          <w:sz w:val="21"/>
          <w:szCs w:val="24"/>
          <w:highlight w:val="none"/>
          <w:lang w:val="en-US" w:eastAsia="zh-CN" w:bidi="ar-SA"/>
        </w:rPr>
        <w:t>相关设计</w:t>
      </w:r>
      <w:r>
        <w:rPr>
          <w:rFonts w:hint="eastAsia"/>
          <w:lang w:val="en-US" w:eastAsia="zh-CN"/>
        </w:rPr>
        <w:t>应按照初步设计报告编制规程要求进行编制。</w:t>
      </w:r>
    </w:p>
    <w:p>
      <w:pPr>
        <w:pStyle w:val="3"/>
        <w:bidi w:val="0"/>
        <w:rPr>
          <w:rFonts w:hint="default" w:ascii="黑体" w:hAnsi="黑体" w:eastAsia="黑体" w:cs="黑体"/>
          <w:lang w:val="en-US" w:eastAsia="zh-CN"/>
        </w:rPr>
      </w:pPr>
      <w:bookmarkStart w:id="64" w:name="_Toc29154"/>
      <w:r>
        <w:rPr>
          <w:rFonts w:hint="eastAsia" w:ascii="黑体" w:hAnsi="黑体" w:cs="黑体"/>
          <w:lang w:val="en-US" w:eastAsia="zh-CN"/>
        </w:rPr>
        <w:t>8</w:t>
      </w:r>
      <w:r>
        <w:rPr>
          <w:rFonts w:hint="eastAsia" w:ascii="黑体" w:hAnsi="黑体" w:eastAsia="黑体" w:cs="黑体"/>
          <w:lang w:val="en-US" w:eastAsia="zh-CN"/>
        </w:rPr>
        <w:t xml:space="preserve"> 设计</w:t>
      </w:r>
      <w:r>
        <w:rPr>
          <w:rFonts w:hint="default" w:ascii="黑体" w:hAnsi="黑体" w:eastAsia="黑体" w:cs="黑体"/>
          <w:lang w:val="en-US" w:eastAsia="zh-CN"/>
        </w:rPr>
        <w:t>变更概算</w:t>
      </w:r>
      <w:bookmarkEnd w:id="64"/>
    </w:p>
    <w:p>
      <w:pPr>
        <w:pStyle w:val="4"/>
        <w:bidi w:val="0"/>
        <w:rPr>
          <w:rFonts w:hint="default"/>
          <w:lang w:val="en-US" w:eastAsia="zh-CN"/>
        </w:rPr>
      </w:pPr>
      <w:bookmarkStart w:id="65" w:name="_Toc24404"/>
      <w:r>
        <w:rPr>
          <w:rFonts w:hint="eastAsia"/>
          <w:lang w:val="en-US" w:eastAsia="zh-CN"/>
        </w:rPr>
        <w:t>8.1</w:t>
      </w:r>
      <w:r>
        <w:rPr>
          <w:rFonts w:hint="default"/>
          <w:lang w:val="en-US" w:eastAsia="zh-CN"/>
        </w:rPr>
        <w:t xml:space="preserve"> 概述</w:t>
      </w:r>
      <w:bookmarkEnd w:id="65"/>
    </w:p>
    <w:p>
      <w:pPr>
        <w:bidi w:val="0"/>
        <w:ind w:firstLine="420" w:firstLineChars="200"/>
        <w:rPr>
          <w:rFonts w:hint="default"/>
          <w:lang w:val="en-US" w:eastAsia="zh-CN"/>
        </w:rPr>
      </w:pPr>
      <w:r>
        <w:rPr>
          <w:rFonts w:hint="eastAsia"/>
          <w:lang w:val="en-US" w:eastAsia="zh-CN"/>
        </w:rPr>
        <w:t>简述</w:t>
      </w:r>
      <w:r>
        <w:rPr>
          <w:rFonts w:hint="default"/>
          <w:lang w:val="en-US" w:eastAsia="zh-CN"/>
        </w:rPr>
        <w:t>初步设计概算及变更项目基本情况和主要指标。简述设计变更主要工程量、投资指标及变化情况</w:t>
      </w:r>
      <w:r>
        <w:rPr>
          <w:rFonts w:hint="eastAsia"/>
          <w:lang w:val="en-US" w:eastAsia="zh-CN"/>
        </w:rPr>
        <w:t>。</w:t>
      </w:r>
    </w:p>
    <w:p>
      <w:pPr>
        <w:pStyle w:val="4"/>
        <w:bidi w:val="0"/>
        <w:rPr>
          <w:rFonts w:hint="default"/>
          <w:lang w:val="en-US" w:eastAsia="zh-CN"/>
        </w:rPr>
      </w:pPr>
      <w:bookmarkStart w:id="66" w:name="_Toc14861"/>
      <w:r>
        <w:rPr>
          <w:rFonts w:hint="eastAsia"/>
          <w:lang w:val="en-US" w:eastAsia="zh-CN"/>
        </w:rPr>
        <w:t>8.</w:t>
      </w:r>
      <w:r>
        <w:rPr>
          <w:rFonts w:hint="default"/>
          <w:lang w:val="en-US" w:eastAsia="zh-CN"/>
        </w:rPr>
        <w:t>2 编制原则</w:t>
      </w:r>
      <w:bookmarkEnd w:id="66"/>
    </w:p>
    <w:p>
      <w:pPr>
        <w:pStyle w:val="2"/>
        <w:ind w:firstLine="420" w:firstLineChars="200"/>
        <w:rPr>
          <w:rFonts w:hint="default" w:eastAsia="宋体" w:asciiTheme="minorAscii" w:hAnsiTheme="minorAscii" w:cstheme="minorBidi"/>
          <w:kern w:val="2"/>
          <w:sz w:val="21"/>
          <w:szCs w:val="24"/>
          <w:lang w:val="en-US" w:eastAsia="zh-CN" w:bidi="ar-SA"/>
        </w:rPr>
      </w:pPr>
      <w:r>
        <w:rPr>
          <w:rFonts w:hint="eastAsia" w:cstheme="minorBidi"/>
          <w:kern w:val="2"/>
          <w:sz w:val="21"/>
          <w:szCs w:val="24"/>
          <w:lang w:val="en-US" w:eastAsia="zh-CN" w:bidi="ar-SA"/>
        </w:rPr>
        <w:t>设计变更</w:t>
      </w:r>
      <w:r>
        <w:rPr>
          <w:rFonts w:hint="eastAsia" w:eastAsia="宋体" w:asciiTheme="minorAscii" w:hAnsiTheme="minorAscii" w:cstheme="minorBidi"/>
          <w:kern w:val="2"/>
          <w:sz w:val="21"/>
          <w:szCs w:val="24"/>
          <w:lang w:val="en-US" w:eastAsia="zh-CN" w:bidi="ar-SA"/>
        </w:rPr>
        <w:t>概算</w:t>
      </w:r>
      <w:r>
        <w:rPr>
          <w:rFonts w:hint="eastAsia" w:cstheme="minorBidi"/>
          <w:kern w:val="2"/>
          <w:sz w:val="21"/>
          <w:szCs w:val="24"/>
          <w:lang w:val="en-US" w:eastAsia="zh-CN" w:bidi="ar-SA"/>
        </w:rPr>
        <w:t>编制应</w:t>
      </w:r>
      <w:r>
        <w:rPr>
          <w:rFonts w:hint="default" w:eastAsia="宋体" w:asciiTheme="minorAscii" w:hAnsiTheme="minorAscii" w:cstheme="minorBidi"/>
          <w:kern w:val="2"/>
          <w:sz w:val="21"/>
          <w:szCs w:val="24"/>
          <w:lang w:val="en-US" w:eastAsia="zh-CN" w:bidi="ar-SA"/>
        </w:rPr>
        <w:t>采用</w:t>
      </w:r>
      <w:r>
        <w:rPr>
          <w:rFonts w:hint="eastAsia" w:eastAsia="宋体" w:asciiTheme="minorAscii" w:hAnsiTheme="minorAscii" w:cstheme="minorBidi"/>
          <w:kern w:val="2"/>
          <w:sz w:val="21"/>
          <w:szCs w:val="24"/>
          <w:lang w:val="en-US" w:eastAsia="zh-CN" w:bidi="ar-SA"/>
        </w:rPr>
        <w:t>初步设计</w:t>
      </w:r>
      <w:r>
        <w:rPr>
          <w:rFonts w:hint="default" w:eastAsia="宋体" w:asciiTheme="minorAscii" w:hAnsiTheme="minorAscii" w:cstheme="minorBidi"/>
          <w:kern w:val="2"/>
          <w:sz w:val="21"/>
          <w:szCs w:val="24"/>
          <w:lang w:val="en-US" w:eastAsia="zh-CN" w:bidi="ar-SA"/>
        </w:rPr>
        <w:t>批复标准，包括编制原则、采用定额、人工工资、各项取费标准、主要材料预算价格等</w:t>
      </w:r>
      <w:r>
        <w:rPr>
          <w:rFonts w:hint="eastAsia" w:eastAsia="宋体" w:asciiTheme="minorAscii" w:hAnsiTheme="minorAscii" w:cstheme="minorBidi"/>
          <w:kern w:val="2"/>
          <w:sz w:val="21"/>
          <w:szCs w:val="24"/>
          <w:lang w:val="en-US" w:eastAsia="zh-CN" w:bidi="ar-SA"/>
        </w:rPr>
        <w:t>。</w:t>
      </w:r>
      <w:r>
        <w:rPr>
          <w:rFonts w:hint="default" w:eastAsia="宋体" w:asciiTheme="minorAscii" w:hAnsiTheme="minorAscii" w:cstheme="minorBidi"/>
          <w:kern w:val="2"/>
          <w:sz w:val="21"/>
          <w:szCs w:val="24"/>
          <w:lang w:val="en-US" w:eastAsia="zh-CN" w:bidi="ar-SA"/>
        </w:rPr>
        <w:t>初步设计有单价的应采用初步设计单价</w:t>
      </w:r>
      <w:r>
        <w:rPr>
          <w:rFonts w:hint="eastAsia" w:eastAsia="宋体" w:asciiTheme="minorAscii" w:hAnsiTheme="minorAscii" w:cstheme="minorBidi"/>
          <w:kern w:val="2"/>
          <w:sz w:val="21"/>
          <w:szCs w:val="24"/>
          <w:lang w:val="en-US" w:eastAsia="zh-CN" w:bidi="ar-SA"/>
        </w:rPr>
        <w:t>；</w:t>
      </w:r>
      <w:r>
        <w:rPr>
          <w:rFonts w:hint="default" w:eastAsia="宋体" w:asciiTheme="minorAscii" w:hAnsiTheme="minorAscii" w:cstheme="minorBidi"/>
          <w:kern w:val="2"/>
          <w:sz w:val="21"/>
          <w:szCs w:val="24"/>
          <w:lang w:val="en-US" w:eastAsia="zh-CN" w:bidi="ar-SA"/>
        </w:rPr>
        <w:t>新增单价</w:t>
      </w:r>
      <w:r>
        <w:rPr>
          <w:rFonts w:hint="eastAsia" w:eastAsia="宋体" w:asciiTheme="minorAscii" w:hAnsiTheme="minorAscii" w:cstheme="minorBidi"/>
          <w:kern w:val="2"/>
          <w:sz w:val="21"/>
          <w:szCs w:val="24"/>
          <w:lang w:val="en-US" w:eastAsia="zh-CN" w:bidi="ar-SA"/>
        </w:rPr>
        <w:t>原则上</w:t>
      </w:r>
      <w:r>
        <w:rPr>
          <w:rFonts w:hint="default" w:eastAsia="宋体" w:asciiTheme="minorAscii" w:hAnsiTheme="minorAscii" w:cstheme="minorBidi"/>
          <w:kern w:val="2"/>
          <w:sz w:val="21"/>
          <w:szCs w:val="24"/>
          <w:lang w:val="en-US" w:eastAsia="zh-CN" w:bidi="ar-SA"/>
        </w:rPr>
        <w:t>采用初步设计的编制原则、取费标准和价格水平，根据变更后的施工方法补充计算</w:t>
      </w:r>
      <w:r>
        <w:rPr>
          <w:rFonts w:hint="eastAsia" w:cstheme="minorBidi"/>
          <w:kern w:val="2"/>
          <w:sz w:val="21"/>
          <w:szCs w:val="24"/>
          <w:lang w:val="en-US" w:eastAsia="zh-CN" w:bidi="ar-SA"/>
        </w:rPr>
        <w:t>。</w:t>
      </w:r>
      <w:r>
        <w:rPr>
          <w:rFonts w:hint="default" w:eastAsia="宋体" w:asciiTheme="minorAscii" w:hAnsiTheme="minorAscii" w:cstheme="minorBidi"/>
          <w:kern w:val="2"/>
          <w:sz w:val="21"/>
          <w:szCs w:val="24"/>
          <w:lang w:val="en-US" w:eastAsia="zh-CN" w:bidi="ar-SA"/>
        </w:rPr>
        <w:t>工程量</w:t>
      </w:r>
      <w:r>
        <w:rPr>
          <w:rFonts w:hint="eastAsia" w:eastAsia="宋体" w:asciiTheme="minorAscii" w:hAnsiTheme="minorAscii" w:cstheme="minorBidi"/>
          <w:kern w:val="2"/>
          <w:sz w:val="21"/>
          <w:szCs w:val="24"/>
          <w:lang w:val="en-US" w:eastAsia="zh-CN" w:bidi="ar-SA"/>
        </w:rPr>
        <w:t>采用</w:t>
      </w:r>
      <w:r>
        <w:rPr>
          <w:rFonts w:hint="default" w:eastAsia="宋体" w:asciiTheme="minorAscii" w:hAnsiTheme="minorAscii" w:cstheme="minorBidi"/>
          <w:kern w:val="2"/>
          <w:sz w:val="21"/>
          <w:szCs w:val="24"/>
          <w:lang w:val="en-US" w:eastAsia="zh-CN" w:bidi="ar-SA"/>
        </w:rPr>
        <w:t>设计变更方案工程量。</w:t>
      </w:r>
      <w:r>
        <w:rPr>
          <w:rFonts w:hint="eastAsia" w:cstheme="minorBidi"/>
          <w:kern w:val="2"/>
          <w:sz w:val="21"/>
          <w:szCs w:val="24"/>
          <w:lang w:val="en-US" w:eastAsia="zh-CN" w:bidi="ar-SA"/>
        </w:rPr>
        <w:t>独立费用按照初步设计批复标准或合同约定计列。</w:t>
      </w:r>
    </w:p>
    <w:p>
      <w:pPr>
        <w:pStyle w:val="4"/>
        <w:bidi w:val="0"/>
        <w:rPr>
          <w:rFonts w:hint="default"/>
          <w:lang w:val="en-US" w:eastAsia="zh-CN"/>
        </w:rPr>
      </w:pPr>
      <w:bookmarkStart w:id="67" w:name="_Toc2851"/>
      <w:r>
        <w:rPr>
          <w:rFonts w:hint="eastAsia"/>
          <w:lang w:val="en-US" w:eastAsia="zh-CN"/>
        </w:rPr>
        <w:t xml:space="preserve">8.3 </w:t>
      </w:r>
      <w:r>
        <w:rPr>
          <w:rFonts w:hint="default"/>
          <w:lang w:val="en-US" w:eastAsia="zh-CN"/>
        </w:rPr>
        <w:t>设计变更概算成果</w:t>
      </w:r>
      <w:bookmarkEnd w:id="67"/>
    </w:p>
    <w:p>
      <w:pPr>
        <w:bidi w:val="0"/>
        <w:rPr>
          <w:rFonts w:hint="default"/>
          <w:lang w:val="en-US" w:eastAsia="zh-CN"/>
        </w:rPr>
      </w:pPr>
      <w:r>
        <w:rPr>
          <w:rFonts w:hint="eastAsia"/>
          <w:lang w:val="en-US" w:eastAsia="zh-CN"/>
        </w:rPr>
        <w:t>8.3.1</w:t>
      </w:r>
      <w:r>
        <w:rPr>
          <w:rFonts w:hint="default"/>
          <w:lang w:val="en-US" w:eastAsia="zh-CN"/>
        </w:rPr>
        <w:t>对应设计变更内容详细描述设计变更后投资情况，应说明设计变更概算与批复概算对比情况、投资增减额度及变化幅度。</w:t>
      </w:r>
      <w:r>
        <w:rPr>
          <w:rFonts w:hint="eastAsia"/>
          <w:lang w:val="en-US" w:eastAsia="zh-CN"/>
        </w:rPr>
        <w:t>详细论述变更后投资变化原因。</w:t>
      </w:r>
    </w:p>
    <w:p>
      <w:pPr>
        <w:pStyle w:val="2"/>
        <w:rPr>
          <w:rFonts w:hint="default" w:eastAsia="宋体" w:asciiTheme="minorAscii" w:hAnsiTheme="minorAscii" w:cstheme="minorBidi"/>
          <w:kern w:val="2"/>
          <w:sz w:val="21"/>
          <w:szCs w:val="24"/>
          <w:lang w:val="en-US" w:eastAsia="zh-CN" w:bidi="ar-SA"/>
        </w:rPr>
      </w:pPr>
      <w:r>
        <w:rPr>
          <w:rFonts w:hint="eastAsia" w:cstheme="minorBidi"/>
          <w:kern w:val="2"/>
          <w:sz w:val="21"/>
          <w:szCs w:val="24"/>
          <w:lang w:val="en-US" w:eastAsia="zh-CN" w:bidi="ar-SA"/>
        </w:rPr>
        <w:t>8.3.2</w:t>
      </w:r>
      <w:r>
        <w:rPr>
          <w:rFonts w:hint="default" w:eastAsia="宋体" w:asciiTheme="minorAscii" w:hAnsiTheme="minorAscii" w:cstheme="minorBidi"/>
          <w:kern w:val="2"/>
          <w:sz w:val="21"/>
          <w:szCs w:val="24"/>
          <w:lang w:val="en-US" w:eastAsia="zh-CN" w:bidi="ar-SA"/>
        </w:rPr>
        <w:t>更变后</w:t>
      </w:r>
      <w:r>
        <w:rPr>
          <w:rFonts w:hint="eastAsia" w:cstheme="minorBidi"/>
          <w:kern w:val="2"/>
          <w:sz w:val="21"/>
          <w:szCs w:val="24"/>
          <w:lang w:val="en-US" w:eastAsia="zh-CN" w:bidi="ar-SA"/>
        </w:rPr>
        <w:t>工程总</w:t>
      </w:r>
      <w:r>
        <w:rPr>
          <w:rFonts w:hint="default" w:eastAsia="宋体" w:asciiTheme="minorAscii" w:hAnsiTheme="minorAscii" w:cstheme="minorBidi"/>
          <w:kern w:val="2"/>
          <w:sz w:val="21"/>
          <w:szCs w:val="24"/>
          <w:lang w:val="en-US" w:eastAsia="zh-CN" w:bidi="ar-SA"/>
        </w:rPr>
        <w:t>投资超出</w:t>
      </w:r>
      <w:r>
        <w:rPr>
          <w:rFonts w:hint="eastAsia" w:cstheme="minorBidi"/>
          <w:kern w:val="2"/>
          <w:sz w:val="21"/>
          <w:szCs w:val="24"/>
          <w:lang w:val="en-US" w:eastAsia="zh-CN" w:bidi="ar-SA"/>
        </w:rPr>
        <w:t>批复概算总投资</w:t>
      </w:r>
      <w:r>
        <w:rPr>
          <w:rFonts w:hint="default" w:eastAsia="宋体" w:asciiTheme="minorAscii" w:hAnsiTheme="minorAscii" w:cstheme="minorBidi"/>
          <w:kern w:val="2"/>
          <w:sz w:val="21"/>
          <w:szCs w:val="24"/>
          <w:lang w:val="en-US" w:eastAsia="zh-CN" w:bidi="ar-SA"/>
        </w:rPr>
        <w:t xml:space="preserve">的，应提出超出部分资金筹措方案。 </w:t>
      </w:r>
    </w:p>
    <w:p>
      <w:pPr>
        <w:bidi w:val="0"/>
        <w:rPr>
          <w:rFonts w:hint="default"/>
          <w:lang w:val="en-US" w:eastAsia="zh-CN"/>
        </w:rPr>
      </w:pPr>
      <w:r>
        <w:rPr>
          <w:rFonts w:hint="eastAsia"/>
          <w:lang w:val="en-US" w:eastAsia="zh-CN"/>
        </w:rPr>
        <w:t>8.3.3编制</w:t>
      </w:r>
      <w:r>
        <w:rPr>
          <w:rFonts w:hint="default"/>
          <w:lang w:val="en-US" w:eastAsia="zh-CN"/>
        </w:rPr>
        <w:t>设计变更概算</w:t>
      </w:r>
      <w:r>
        <w:rPr>
          <w:rFonts w:hint="eastAsia"/>
          <w:lang w:val="en-US" w:eastAsia="zh-CN"/>
        </w:rPr>
        <w:t>相关表格，表格型式见附录B.2编制。</w:t>
      </w:r>
    </w:p>
    <w:p>
      <w:pPr>
        <w:pStyle w:val="3"/>
        <w:bidi w:val="0"/>
        <w:rPr>
          <w:rFonts w:hint="eastAsia"/>
          <w:lang w:val="en-US" w:eastAsia="zh-CN"/>
        </w:rPr>
      </w:pPr>
      <w:bookmarkStart w:id="68" w:name="_Toc21710"/>
      <w:r>
        <w:rPr>
          <w:rFonts w:hint="eastAsia"/>
          <w:lang w:val="en-US" w:eastAsia="zh-CN"/>
        </w:rPr>
        <w:t>9  设计变更影响分析</w:t>
      </w:r>
      <w:bookmarkEnd w:id="68"/>
    </w:p>
    <w:p>
      <w:pPr>
        <w:pStyle w:val="4"/>
        <w:bidi w:val="0"/>
        <w:rPr>
          <w:rFonts w:hint="eastAsia"/>
          <w:lang w:val="en-US" w:eastAsia="zh-CN"/>
        </w:rPr>
      </w:pPr>
      <w:bookmarkStart w:id="69" w:name="_Toc24305"/>
      <w:r>
        <w:rPr>
          <w:rFonts w:hint="eastAsia"/>
          <w:lang w:val="en-US" w:eastAsia="zh-CN"/>
        </w:rPr>
        <w:t>9.1 设计变更对工程任务和规模的影响分析</w:t>
      </w:r>
      <w:bookmarkEnd w:id="69"/>
    </w:p>
    <w:p>
      <w:pPr>
        <w:bidi w:val="0"/>
        <w:rPr>
          <w:rFonts w:hint="eastAsia"/>
          <w:highlight w:val="none"/>
          <w:lang w:val="en-US" w:eastAsia="zh-CN"/>
        </w:rPr>
      </w:pPr>
      <w:r>
        <w:rPr>
          <w:rFonts w:hint="eastAsia"/>
          <w:lang w:val="en-US" w:eastAsia="zh-CN"/>
        </w:rPr>
        <w:t>9.1.1</w:t>
      </w:r>
      <w:r>
        <w:rPr>
          <w:rFonts w:hint="eastAsia"/>
          <w:highlight w:val="none"/>
          <w:lang w:val="en-US" w:eastAsia="zh-CN"/>
        </w:rPr>
        <w:t>根据变更项目情况，</w:t>
      </w:r>
      <w:r>
        <w:rPr>
          <w:rFonts w:hint="default"/>
          <w:highlight w:val="none"/>
          <w:lang w:val="en-US" w:eastAsia="zh-CN"/>
        </w:rPr>
        <w:t>综合分析</w:t>
      </w:r>
      <w:r>
        <w:rPr>
          <w:rFonts w:hint="eastAsia"/>
          <w:highlight w:val="none"/>
          <w:lang w:val="en-US" w:eastAsia="zh-CN"/>
        </w:rPr>
        <w:t>设计</w:t>
      </w:r>
      <w:r>
        <w:rPr>
          <w:rFonts w:hint="default"/>
          <w:highlight w:val="none"/>
          <w:lang w:val="en-US" w:eastAsia="zh-CN"/>
        </w:rPr>
        <w:t>变更对工程任务和规模的影响</w:t>
      </w:r>
      <w:r>
        <w:rPr>
          <w:rFonts w:hint="eastAsia"/>
          <w:highlight w:val="none"/>
          <w:lang w:val="en-US" w:eastAsia="zh-CN"/>
        </w:rPr>
        <w:t>。</w:t>
      </w:r>
    </w:p>
    <w:p>
      <w:pPr>
        <w:bidi w:val="0"/>
        <w:rPr>
          <w:rFonts w:hint="default"/>
          <w:lang w:val="en-US" w:eastAsia="zh-CN"/>
        </w:rPr>
      </w:pPr>
      <w:r>
        <w:rPr>
          <w:rFonts w:hint="eastAsia"/>
          <w:lang w:val="en-US" w:eastAsia="zh-CN"/>
        </w:rPr>
        <w:t>9.1.2</w:t>
      </w:r>
      <w:r>
        <w:rPr>
          <w:rFonts w:hint="eastAsia"/>
          <w:highlight w:val="none"/>
          <w:lang w:val="en-US" w:eastAsia="zh-CN"/>
        </w:rPr>
        <w:t>涉及</w:t>
      </w:r>
      <w:r>
        <w:rPr>
          <w:rFonts w:hint="default"/>
          <w:highlight w:val="none"/>
          <w:lang w:val="en-US" w:eastAsia="zh-CN"/>
        </w:rPr>
        <w:t>工程任务和</w:t>
      </w:r>
      <w:r>
        <w:rPr>
          <w:rFonts w:hint="eastAsia"/>
          <w:highlight w:val="none"/>
          <w:lang w:val="en-US" w:eastAsia="zh-CN"/>
        </w:rPr>
        <w:t>工程</w:t>
      </w:r>
      <w:r>
        <w:rPr>
          <w:rFonts w:hint="default"/>
          <w:highlight w:val="none"/>
          <w:lang w:val="en-US" w:eastAsia="zh-CN"/>
        </w:rPr>
        <w:t>规模</w:t>
      </w:r>
      <w:r>
        <w:rPr>
          <w:rFonts w:hint="eastAsia"/>
          <w:highlight w:val="none"/>
          <w:lang w:val="en-US" w:eastAsia="zh-CN"/>
        </w:rPr>
        <w:t>的重大</w:t>
      </w:r>
      <w:r>
        <w:rPr>
          <w:rFonts w:hint="default"/>
          <w:highlight w:val="none"/>
          <w:lang w:val="en-US" w:eastAsia="zh-CN"/>
        </w:rPr>
        <w:t>设计变更，</w:t>
      </w:r>
      <w:r>
        <w:rPr>
          <w:rFonts w:hint="eastAsia"/>
          <w:highlight w:val="none"/>
          <w:lang w:val="en-US" w:eastAsia="zh-CN"/>
        </w:rPr>
        <w:t>必须</w:t>
      </w:r>
      <w:r>
        <w:rPr>
          <w:rFonts w:hint="default"/>
          <w:lang w:val="en-US" w:eastAsia="zh-CN"/>
        </w:rPr>
        <w:t>提出应对措施及建议。</w:t>
      </w:r>
    </w:p>
    <w:p>
      <w:pPr>
        <w:pStyle w:val="4"/>
        <w:bidi w:val="0"/>
        <w:rPr>
          <w:rFonts w:hint="eastAsia"/>
          <w:lang w:val="en-US" w:eastAsia="zh-CN"/>
        </w:rPr>
      </w:pPr>
      <w:bookmarkStart w:id="70" w:name="_Toc29005"/>
      <w:r>
        <w:rPr>
          <w:rFonts w:hint="eastAsia"/>
          <w:lang w:val="en-US" w:eastAsia="zh-CN"/>
        </w:rPr>
        <w:t>9.2 设计变更对工程安全的影响分析</w:t>
      </w:r>
      <w:bookmarkEnd w:id="70"/>
    </w:p>
    <w:p>
      <w:pPr>
        <w:bidi w:val="0"/>
        <w:rPr>
          <w:rFonts w:hint="default"/>
          <w:lang w:val="en-US" w:eastAsia="zh-CN"/>
        </w:rPr>
      </w:pPr>
      <w:r>
        <w:rPr>
          <w:rFonts w:hint="eastAsia"/>
          <w:lang w:val="en-US" w:eastAsia="zh-CN"/>
        </w:rPr>
        <w:t>9.2.1</w:t>
      </w:r>
      <w:r>
        <w:rPr>
          <w:rFonts w:hint="default"/>
          <w:lang w:val="en-US" w:eastAsia="zh-CN"/>
        </w:rPr>
        <w:t>分析评价各变更项目对工程安全的影响，并综合分析评价全部变更项目变更后对工程整体安全的影响。</w:t>
      </w:r>
    </w:p>
    <w:p>
      <w:pPr>
        <w:bidi w:val="0"/>
        <w:rPr>
          <w:rFonts w:hint="default"/>
          <w:lang w:val="en-US" w:eastAsia="zh-CN"/>
        </w:rPr>
      </w:pPr>
      <w:r>
        <w:rPr>
          <w:rFonts w:hint="eastAsia"/>
          <w:lang w:val="en-US" w:eastAsia="zh-CN"/>
        </w:rPr>
        <w:t>9.2.2</w:t>
      </w:r>
      <w:r>
        <w:rPr>
          <w:rFonts w:hint="default"/>
          <w:lang w:val="en-US" w:eastAsia="zh-CN"/>
        </w:rPr>
        <w:t>若设计变更对工程安全存在影响，</w:t>
      </w:r>
      <w:r>
        <w:rPr>
          <w:rFonts w:hint="eastAsia"/>
          <w:lang w:val="en-US" w:eastAsia="zh-CN"/>
        </w:rPr>
        <w:t>必须</w:t>
      </w:r>
      <w:r>
        <w:rPr>
          <w:rFonts w:hint="default"/>
          <w:lang w:val="en-US" w:eastAsia="zh-CN"/>
        </w:rPr>
        <w:t>提出应对措施及建议。</w:t>
      </w:r>
    </w:p>
    <w:p>
      <w:pPr>
        <w:pStyle w:val="4"/>
        <w:bidi w:val="0"/>
        <w:rPr>
          <w:rFonts w:hint="eastAsia"/>
          <w:lang w:val="en-US" w:eastAsia="zh-CN"/>
        </w:rPr>
      </w:pPr>
      <w:bookmarkStart w:id="71" w:name="_Toc13659"/>
      <w:r>
        <w:rPr>
          <w:rFonts w:hint="eastAsia"/>
          <w:lang w:val="en-US" w:eastAsia="zh-CN"/>
        </w:rPr>
        <w:t>9.3 设计变更对建设工期的影响分析</w:t>
      </w:r>
      <w:bookmarkEnd w:id="71"/>
    </w:p>
    <w:p>
      <w:pPr>
        <w:bidi w:val="0"/>
        <w:rPr>
          <w:rFonts w:hint="default"/>
          <w:lang w:val="en-US" w:eastAsia="zh-CN"/>
        </w:rPr>
      </w:pPr>
      <w:r>
        <w:rPr>
          <w:rFonts w:hint="eastAsia"/>
          <w:lang w:val="en-US" w:eastAsia="zh-CN"/>
        </w:rPr>
        <w:t>9.3.1</w:t>
      </w:r>
      <w:r>
        <w:rPr>
          <w:rFonts w:hint="default"/>
          <w:lang w:val="en-US" w:eastAsia="zh-CN"/>
        </w:rPr>
        <w:t>分析各变更项目对工程工期的影响，并综合分析评价全部变更项目变更后对工程整体工期的影响</w:t>
      </w:r>
      <w:r>
        <w:rPr>
          <w:rFonts w:hint="eastAsia"/>
          <w:lang w:val="en-US" w:eastAsia="zh-CN"/>
        </w:rPr>
        <w:t>。</w:t>
      </w:r>
    </w:p>
    <w:p>
      <w:pPr>
        <w:bidi w:val="0"/>
        <w:rPr>
          <w:rFonts w:hint="default"/>
          <w:lang w:val="en-US" w:eastAsia="zh-CN"/>
        </w:rPr>
      </w:pPr>
      <w:r>
        <w:rPr>
          <w:rFonts w:hint="eastAsia"/>
          <w:lang w:val="en-US" w:eastAsia="zh-CN"/>
        </w:rPr>
        <w:t>9.3.2</w:t>
      </w:r>
      <w:r>
        <w:rPr>
          <w:rFonts w:hint="default"/>
          <w:lang w:val="en-US" w:eastAsia="zh-CN"/>
        </w:rPr>
        <w:t>若设计变更对工程工期延误较长，</w:t>
      </w:r>
      <w:r>
        <w:rPr>
          <w:rFonts w:hint="eastAsia"/>
          <w:lang w:val="en-US" w:eastAsia="zh-CN"/>
        </w:rPr>
        <w:t>应</w:t>
      </w:r>
      <w:r>
        <w:rPr>
          <w:rFonts w:hint="default"/>
          <w:lang w:val="en-US" w:eastAsia="zh-CN"/>
        </w:rPr>
        <w:t>提出应对措施及建议。</w:t>
      </w:r>
    </w:p>
    <w:p>
      <w:pPr>
        <w:pStyle w:val="4"/>
        <w:bidi w:val="0"/>
        <w:rPr>
          <w:rFonts w:hint="default"/>
          <w:lang w:val="en-US" w:eastAsia="zh-CN"/>
        </w:rPr>
      </w:pPr>
      <w:bookmarkStart w:id="72" w:name="_Toc3964"/>
      <w:r>
        <w:rPr>
          <w:rFonts w:hint="eastAsia"/>
          <w:lang w:val="en-US" w:eastAsia="zh-CN"/>
        </w:rPr>
        <w:t>9.4 设计变更对工程运行的影响分析</w:t>
      </w:r>
      <w:bookmarkEnd w:id="72"/>
    </w:p>
    <w:p>
      <w:pPr>
        <w:bidi w:val="0"/>
        <w:rPr>
          <w:rFonts w:hint="default"/>
          <w:lang w:val="en-US" w:eastAsia="zh-CN"/>
        </w:rPr>
      </w:pPr>
      <w:r>
        <w:rPr>
          <w:rFonts w:hint="eastAsia"/>
          <w:lang w:val="en-US" w:eastAsia="zh-CN"/>
        </w:rPr>
        <w:t>9.4.1</w:t>
      </w:r>
      <w:r>
        <w:rPr>
          <w:rFonts w:hint="default"/>
          <w:lang w:val="en-US" w:eastAsia="zh-CN"/>
        </w:rPr>
        <w:t>分析说明各变更项目变更后对工程运行期在工程管理、运行安全等方面的影响，并综合分析说明全部变更项目变更后对工程运行期在工程管理、运行安全等方面的影响。</w:t>
      </w:r>
    </w:p>
    <w:p>
      <w:pPr>
        <w:bidi w:val="0"/>
        <w:rPr>
          <w:rFonts w:hint="default"/>
          <w:lang w:val="en-US" w:eastAsia="zh-CN"/>
        </w:rPr>
      </w:pPr>
      <w:r>
        <w:rPr>
          <w:rFonts w:hint="eastAsia"/>
          <w:lang w:val="en-US" w:eastAsia="zh-CN"/>
        </w:rPr>
        <w:t>9.4.2</w:t>
      </w:r>
      <w:r>
        <w:rPr>
          <w:rFonts w:hint="default"/>
          <w:lang w:val="en-US" w:eastAsia="zh-CN"/>
        </w:rPr>
        <w:t>根据分析结果，</w:t>
      </w:r>
      <w:r>
        <w:rPr>
          <w:rFonts w:hint="eastAsia"/>
          <w:lang w:val="en-US" w:eastAsia="zh-CN"/>
        </w:rPr>
        <w:t>应</w:t>
      </w:r>
      <w:r>
        <w:rPr>
          <w:rFonts w:hint="default"/>
          <w:lang w:val="en-US" w:eastAsia="zh-CN"/>
        </w:rPr>
        <w:t>提出应对措施及建议。</w:t>
      </w:r>
    </w:p>
    <w:p>
      <w:pPr>
        <w:pStyle w:val="5"/>
        <w:bidi w:val="0"/>
        <w:rPr>
          <w:rFonts w:hint="default"/>
          <w:lang w:val="en-US" w:eastAsia="zh-CN"/>
        </w:rPr>
      </w:pPr>
      <w:bookmarkStart w:id="73" w:name="_Toc1838"/>
      <w:r>
        <w:rPr>
          <w:rFonts w:hint="eastAsia"/>
          <w:lang w:val="en-US" w:eastAsia="zh-CN"/>
        </w:rPr>
        <w:t xml:space="preserve">9.5 </w:t>
      </w:r>
      <w:r>
        <w:rPr>
          <w:rFonts w:hint="default"/>
          <w:lang w:val="en-US" w:eastAsia="zh-CN"/>
        </w:rPr>
        <w:t>设计变更对生态环境的影响分析</w:t>
      </w:r>
      <w:bookmarkEnd w:id="73"/>
    </w:p>
    <w:p>
      <w:pPr>
        <w:bidi w:val="0"/>
        <w:rPr>
          <w:rFonts w:hint="default"/>
          <w:lang w:val="en-US" w:eastAsia="zh-CN"/>
        </w:rPr>
      </w:pPr>
      <w:r>
        <w:rPr>
          <w:rFonts w:hint="eastAsia"/>
          <w:lang w:val="en-US" w:eastAsia="zh-CN"/>
        </w:rPr>
        <w:t>9.5.1</w:t>
      </w:r>
      <w:r>
        <w:rPr>
          <w:rFonts w:hint="default"/>
          <w:lang w:val="en-US" w:eastAsia="zh-CN"/>
        </w:rPr>
        <w:t>分析评价各变更项目对生态环境的影响，并综合分析评价全部变更项目变更后对生态环境的影响；</w:t>
      </w:r>
    </w:p>
    <w:p>
      <w:pPr>
        <w:bidi w:val="0"/>
        <w:rPr>
          <w:rFonts w:hint="default"/>
          <w:lang w:val="en-US" w:eastAsia="zh-CN"/>
        </w:rPr>
      </w:pPr>
      <w:r>
        <w:rPr>
          <w:rFonts w:hint="eastAsia"/>
          <w:lang w:val="en-US" w:eastAsia="zh-CN"/>
        </w:rPr>
        <w:t>9.5.2</w:t>
      </w:r>
      <w:r>
        <w:rPr>
          <w:rFonts w:hint="default"/>
          <w:lang w:val="en-US" w:eastAsia="zh-CN"/>
        </w:rPr>
        <w:t>若设计变更对生态环境存在不利影响较大，</w:t>
      </w:r>
      <w:r>
        <w:rPr>
          <w:rFonts w:hint="eastAsia"/>
          <w:lang w:val="en-US" w:eastAsia="zh-CN"/>
        </w:rPr>
        <w:t>应</w:t>
      </w:r>
      <w:r>
        <w:rPr>
          <w:rFonts w:hint="default"/>
          <w:lang w:val="en-US" w:eastAsia="zh-CN"/>
        </w:rPr>
        <w:t>提出应对措施及建议。</w:t>
      </w:r>
    </w:p>
    <w:p>
      <w:pPr>
        <w:pStyle w:val="4"/>
        <w:bidi w:val="0"/>
        <w:rPr>
          <w:rFonts w:hint="eastAsia"/>
          <w:lang w:val="en-US" w:eastAsia="zh-CN"/>
        </w:rPr>
      </w:pPr>
      <w:bookmarkStart w:id="74" w:name="_Toc25357"/>
      <w:r>
        <w:rPr>
          <w:rFonts w:hint="eastAsia"/>
          <w:lang w:val="en-US" w:eastAsia="zh-CN"/>
        </w:rPr>
        <w:t>9.6</w:t>
      </w:r>
      <w:r>
        <w:rPr>
          <w:rFonts w:hint="default"/>
          <w:lang w:val="en-US" w:eastAsia="zh-CN"/>
        </w:rPr>
        <w:t>设计变更对工程投资、效益的影响分析</w:t>
      </w:r>
      <w:bookmarkEnd w:id="74"/>
    </w:p>
    <w:p>
      <w:pPr>
        <w:bidi w:val="0"/>
        <w:rPr>
          <w:rFonts w:hint="eastAsia"/>
          <w:lang w:val="en-US" w:eastAsia="zh-CN"/>
        </w:rPr>
      </w:pPr>
      <w:r>
        <w:rPr>
          <w:rFonts w:hint="eastAsia"/>
          <w:lang w:val="en-US" w:eastAsia="zh-CN"/>
        </w:rPr>
        <w:t>9.6.1分析计算各变更项目的变更后工程投资与批复概算相应部分投资的增减比例；分析计算各变更项目的变更后工程投资与批复概算工程总投资的增减比例；综合分析计算全部变更项目的变更后工程投资与批复概算相应部分投资的增减比例；综合分析计算全部变更项目的变更后工程投资与批复概算总投资的增减比例。编制设计变更概算影响分析表，表格型式见附录 B.3。</w:t>
      </w:r>
    </w:p>
    <w:p>
      <w:pPr>
        <w:bidi w:val="0"/>
        <w:rPr>
          <w:rFonts w:hint="eastAsia"/>
          <w:lang w:val="en-US" w:eastAsia="zh-CN"/>
        </w:rPr>
      </w:pPr>
      <w:r>
        <w:rPr>
          <w:rFonts w:hint="eastAsia"/>
          <w:lang w:val="en-US" w:eastAsia="zh-CN"/>
        </w:rPr>
        <w:t>9.6.2根据设计变更概算和批复概算对比分析结果，提出工程总投资变更建议。</w:t>
      </w:r>
    </w:p>
    <w:p>
      <w:pPr>
        <w:bidi w:val="0"/>
        <w:rPr>
          <w:rFonts w:hint="eastAsia"/>
          <w:lang w:val="en-US" w:eastAsia="zh-CN"/>
        </w:rPr>
      </w:pPr>
      <w:r>
        <w:rPr>
          <w:rFonts w:hint="eastAsia"/>
          <w:lang w:val="en-US" w:eastAsia="zh-CN"/>
        </w:rPr>
        <w:t>9.6.3根据工程投资变化对比评价结果，分析是否需要重新进行分析工程效益。</w:t>
      </w:r>
    </w:p>
    <w:p>
      <w:pPr>
        <w:pStyle w:val="4"/>
        <w:bidi w:val="0"/>
        <w:rPr>
          <w:rFonts w:hint="eastAsia" w:eastAsia="宋体" w:asciiTheme="minorAscii" w:hAnsiTheme="minorAscii" w:cstheme="minorBidi"/>
          <w:kern w:val="2"/>
          <w:sz w:val="21"/>
          <w:szCs w:val="24"/>
          <w:lang w:val="en-US" w:eastAsia="zh-CN" w:bidi="ar-SA"/>
        </w:rPr>
      </w:pPr>
      <w:bookmarkStart w:id="75" w:name="_Toc18176"/>
      <w:r>
        <w:rPr>
          <w:rFonts w:hint="eastAsia"/>
          <w:lang w:val="en-US" w:eastAsia="zh-CN"/>
        </w:rPr>
        <w:t>9.7 设计变更综合影响分析</w:t>
      </w:r>
      <w:bookmarkEnd w:id="75"/>
    </w:p>
    <w:p>
      <w:pPr>
        <w:bidi w:val="0"/>
        <w:ind w:firstLine="420" w:firstLineChars="200"/>
        <w:rPr>
          <w:rFonts w:hint="default" w:eastAsia="宋体" w:asciiTheme="minorAscii" w:hAnsiTheme="minorAscii" w:cstheme="minorBidi"/>
          <w:kern w:val="2"/>
          <w:sz w:val="21"/>
          <w:szCs w:val="24"/>
          <w:lang w:val="en-US" w:eastAsia="zh-CN" w:bidi="ar-SA"/>
        </w:rPr>
      </w:pPr>
      <w:r>
        <w:rPr>
          <w:rFonts w:hint="eastAsia" w:eastAsia="宋体" w:asciiTheme="minorAscii" w:hAnsiTheme="minorAscii" w:cstheme="minorBidi"/>
          <w:kern w:val="2"/>
          <w:sz w:val="21"/>
          <w:szCs w:val="24"/>
          <w:lang w:val="en-US" w:eastAsia="zh-CN" w:bidi="ar-SA"/>
        </w:rPr>
        <w:t>综合分析设计变更影响评价，</w:t>
      </w:r>
      <w:r>
        <w:rPr>
          <w:rFonts w:hint="eastAsia" w:cstheme="minorBidi"/>
          <w:kern w:val="2"/>
          <w:sz w:val="21"/>
          <w:szCs w:val="24"/>
          <w:lang w:val="en-US" w:eastAsia="zh-CN" w:bidi="ar-SA"/>
        </w:rPr>
        <w:t>编制</w:t>
      </w:r>
      <w:r>
        <w:rPr>
          <w:rFonts w:hint="eastAsia" w:eastAsia="宋体" w:asciiTheme="minorAscii" w:hAnsiTheme="minorAscii" w:cstheme="minorBidi"/>
          <w:kern w:val="2"/>
          <w:sz w:val="21"/>
          <w:szCs w:val="24"/>
          <w:lang w:val="en-US" w:eastAsia="zh-CN" w:bidi="ar-SA"/>
        </w:rPr>
        <w:t>设计变更综合影响评价分析表，表格型式见附录B.4。</w:t>
      </w:r>
    </w:p>
    <w:p>
      <w:pPr>
        <w:pStyle w:val="4"/>
        <w:bidi w:val="0"/>
        <w:rPr>
          <w:rFonts w:hint="default"/>
          <w:lang w:val="en-US" w:eastAsia="zh-CN"/>
        </w:rPr>
      </w:pPr>
      <w:bookmarkStart w:id="76" w:name="_Toc13095"/>
      <w:r>
        <w:rPr>
          <w:rFonts w:hint="eastAsia"/>
          <w:lang w:val="en-US" w:eastAsia="zh-CN"/>
        </w:rPr>
        <w:t xml:space="preserve">10 </w:t>
      </w:r>
      <w:r>
        <w:rPr>
          <w:rFonts w:hint="default"/>
          <w:lang w:val="en-US" w:eastAsia="zh-CN"/>
        </w:rPr>
        <w:t>结论</w:t>
      </w:r>
      <w:r>
        <w:rPr>
          <w:rFonts w:hint="eastAsia"/>
          <w:lang w:val="en-US" w:eastAsia="zh-CN"/>
        </w:rPr>
        <w:t>和建议</w:t>
      </w:r>
      <w:bookmarkEnd w:id="76"/>
    </w:p>
    <w:p>
      <w:pPr>
        <w:pStyle w:val="4"/>
        <w:bidi w:val="0"/>
        <w:rPr>
          <w:rFonts w:hint="default"/>
          <w:lang w:val="en-US" w:eastAsia="zh-CN"/>
        </w:rPr>
      </w:pPr>
      <w:bookmarkStart w:id="77" w:name="_Toc27298"/>
      <w:r>
        <w:rPr>
          <w:rFonts w:hint="eastAsia"/>
          <w:lang w:val="en-US" w:eastAsia="zh-CN"/>
        </w:rPr>
        <w:t>10</w:t>
      </w:r>
      <w:r>
        <w:rPr>
          <w:rFonts w:hint="default"/>
          <w:lang w:val="en-US" w:eastAsia="zh-CN"/>
        </w:rPr>
        <w:t>.1 结论</w:t>
      </w:r>
      <w:bookmarkEnd w:id="77"/>
    </w:p>
    <w:p>
      <w:pPr>
        <w:bidi w:val="0"/>
        <w:rPr>
          <w:rFonts w:hint="default"/>
          <w:lang w:val="en-US" w:eastAsia="zh-CN"/>
        </w:rPr>
      </w:pPr>
      <w:r>
        <w:rPr>
          <w:rFonts w:hint="eastAsia"/>
          <w:lang w:val="en-US" w:eastAsia="zh-CN"/>
        </w:rPr>
        <w:t>10.1.1</w:t>
      </w:r>
      <w:r>
        <w:rPr>
          <w:rFonts w:hint="default"/>
          <w:lang w:val="en-US" w:eastAsia="zh-CN"/>
        </w:rPr>
        <w:t>综合说明设计变更方案、设计，以及方案的合理性和可行性。</w:t>
      </w:r>
    </w:p>
    <w:p>
      <w:pPr>
        <w:bidi w:val="0"/>
        <w:rPr>
          <w:rFonts w:hint="default"/>
          <w:lang w:val="en-US" w:eastAsia="zh-CN"/>
        </w:rPr>
      </w:pPr>
      <w:r>
        <w:rPr>
          <w:rFonts w:hint="eastAsia"/>
          <w:lang w:val="en-US" w:eastAsia="zh-CN"/>
        </w:rPr>
        <w:t>10.1.2</w:t>
      </w:r>
      <w:r>
        <w:rPr>
          <w:rFonts w:hint="default"/>
          <w:lang w:val="en-US" w:eastAsia="zh-CN"/>
        </w:rPr>
        <w:t>综合说明设计变更概算结果。</w:t>
      </w:r>
    </w:p>
    <w:p>
      <w:pPr>
        <w:bidi w:val="0"/>
        <w:rPr>
          <w:rFonts w:hint="default"/>
          <w:lang w:val="en-US" w:eastAsia="zh-CN"/>
        </w:rPr>
      </w:pPr>
      <w:r>
        <w:rPr>
          <w:rFonts w:hint="eastAsia"/>
          <w:lang w:val="en-US" w:eastAsia="zh-CN"/>
        </w:rPr>
        <w:t>10.1.3</w:t>
      </w:r>
      <w:r>
        <w:rPr>
          <w:rFonts w:hint="default"/>
          <w:lang w:val="en-US" w:eastAsia="zh-CN"/>
        </w:rPr>
        <w:t>综合说明设计变更对工程任务、工程规模、工程安全、建设工期、生态环境、投资效益、运行管理等方面的影响。</w:t>
      </w:r>
    </w:p>
    <w:p>
      <w:pPr>
        <w:pStyle w:val="4"/>
        <w:bidi w:val="0"/>
        <w:rPr>
          <w:rFonts w:hint="default"/>
          <w:lang w:val="en-US" w:eastAsia="zh-CN"/>
        </w:rPr>
      </w:pPr>
      <w:bookmarkStart w:id="78" w:name="_Toc17554"/>
      <w:r>
        <w:rPr>
          <w:rFonts w:hint="eastAsia"/>
          <w:lang w:val="en-US" w:eastAsia="zh-CN"/>
        </w:rPr>
        <w:t>10</w:t>
      </w:r>
      <w:r>
        <w:rPr>
          <w:rFonts w:hint="default"/>
          <w:lang w:val="en-US" w:eastAsia="zh-CN"/>
        </w:rPr>
        <w:t>.2 意见及建议</w:t>
      </w:r>
      <w:bookmarkEnd w:id="78"/>
    </w:p>
    <w:p>
      <w:pPr>
        <w:bidi w:val="0"/>
        <w:ind w:firstLine="420" w:firstLineChars="200"/>
        <w:rPr>
          <w:rFonts w:hint="default"/>
          <w:lang w:val="en-US" w:eastAsia="zh-CN"/>
        </w:rPr>
      </w:pPr>
      <w:r>
        <w:rPr>
          <w:rFonts w:hint="default"/>
          <w:lang w:val="en-US" w:eastAsia="zh-CN"/>
        </w:rPr>
        <w:t>根据设计变更</w:t>
      </w:r>
      <w:r>
        <w:rPr>
          <w:rFonts w:hint="eastAsia"/>
          <w:lang w:val="en-US" w:eastAsia="zh-CN"/>
        </w:rPr>
        <w:t>结论</w:t>
      </w:r>
      <w:r>
        <w:rPr>
          <w:rFonts w:hint="default"/>
          <w:lang w:val="en-US" w:eastAsia="zh-CN"/>
        </w:rPr>
        <w:t>，提出相应的意见及建议。</w:t>
      </w:r>
    </w:p>
    <w:p>
      <w:pPr>
        <w:pStyle w:val="3"/>
        <w:bidi w:val="0"/>
        <w:rPr>
          <w:rFonts w:hint="eastAsia"/>
          <w:lang w:val="en-US" w:eastAsia="zh-CN"/>
        </w:rPr>
      </w:pPr>
      <w:bookmarkStart w:id="79" w:name="_Toc6410"/>
      <w:r>
        <w:rPr>
          <w:rFonts w:hint="eastAsia"/>
          <w:lang w:val="en-US" w:eastAsia="zh-CN"/>
        </w:rPr>
        <w:t>11 设计变更报告编制提纲及附件要求</w:t>
      </w:r>
      <w:bookmarkEnd w:id="79"/>
    </w:p>
    <w:p>
      <w:pPr>
        <w:pStyle w:val="2"/>
        <w:rPr>
          <w:rFonts w:hint="default"/>
          <w:lang w:val="en-US" w:eastAsia="zh-CN"/>
        </w:rPr>
        <w:sectPr>
          <w:footerReference r:id="rId9" w:type="default"/>
          <w:pgSz w:w="11906" w:h="16838"/>
          <w:pgMar w:top="1701" w:right="1474" w:bottom="1701" w:left="1587" w:header="851" w:footer="992" w:gutter="0"/>
          <w:pgNumType w:fmt="decimal" w:start="1"/>
          <w:cols w:space="425" w:num="1"/>
          <w:docGrid w:type="lines" w:linePitch="312" w:charSpace="0"/>
        </w:sectPr>
      </w:pPr>
      <w:r>
        <w:rPr>
          <w:rFonts w:hint="eastAsia"/>
          <w:lang w:val="en-US" w:eastAsia="zh-CN"/>
        </w:rPr>
        <w:t xml:space="preserve">  </w:t>
      </w:r>
      <w:r>
        <w:rPr>
          <w:rFonts w:hint="eastAsia" w:eastAsia="宋体" w:asciiTheme="minorAscii" w:hAnsiTheme="minorAscii" w:cstheme="minorBidi"/>
          <w:kern w:val="2"/>
          <w:sz w:val="21"/>
          <w:szCs w:val="24"/>
          <w:lang w:val="en-US" w:eastAsia="zh-CN" w:bidi="ar-SA"/>
        </w:rPr>
        <w:t xml:space="preserve">  设计变更报告编制提纲及附件要求参见附录A。</w:t>
      </w:r>
    </w:p>
    <w:p>
      <w:pPr>
        <w:pStyle w:val="3"/>
        <w:bidi w:val="0"/>
        <w:jc w:val="center"/>
        <w:rPr>
          <w:rFonts w:hint="eastAsia"/>
          <w:lang w:val="en-US" w:eastAsia="zh-CN"/>
        </w:rPr>
      </w:pPr>
      <w:bookmarkStart w:id="80" w:name="_Toc2679"/>
      <w:bookmarkStart w:id="81" w:name="_Toc10406"/>
      <w:r>
        <w:rPr>
          <w:rFonts w:hint="eastAsia"/>
          <w:lang w:val="en-US" w:eastAsia="zh-CN"/>
        </w:rPr>
        <w:t>附录A</w:t>
      </w:r>
      <w:bookmarkEnd w:id="80"/>
    </w:p>
    <w:p>
      <w:pPr>
        <w:bidi w:val="0"/>
        <w:jc w:val="center"/>
        <w:rPr>
          <w:rFonts w:hint="eastAsia"/>
          <w:lang w:val="en-US" w:eastAsia="zh-CN"/>
        </w:rPr>
      </w:pPr>
      <w:r>
        <w:rPr>
          <w:rFonts w:hint="eastAsia"/>
          <w:lang w:val="en-US" w:eastAsia="zh-CN"/>
        </w:rPr>
        <w:t>（资料性）</w:t>
      </w:r>
    </w:p>
    <w:p>
      <w:pPr>
        <w:bidi w:val="0"/>
        <w:jc w:val="center"/>
        <w:rPr>
          <w:rFonts w:hint="default"/>
          <w:b/>
          <w:bCs/>
          <w:lang w:val="en-US" w:eastAsia="zh-CN"/>
        </w:rPr>
      </w:pPr>
      <w:r>
        <w:rPr>
          <w:rFonts w:hint="eastAsia"/>
          <w:b/>
          <w:bCs/>
          <w:lang w:val="en-US" w:eastAsia="zh-CN"/>
        </w:rPr>
        <w:t>设计</w:t>
      </w:r>
      <w:r>
        <w:rPr>
          <w:rFonts w:hint="default"/>
          <w:b/>
          <w:bCs/>
          <w:lang w:val="en-US" w:eastAsia="zh-CN"/>
        </w:rPr>
        <w:t>变更报告编制</w:t>
      </w:r>
      <w:r>
        <w:rPr>
          <w:rFonts w:hint="eastAsia"/>
          <w:b/>
          <w:bCs/>
          <w:lang w:val="en-US" w:eastAsia="zh-CN"/>
        </w:rPr>
        <w:t>提纲及附件要求</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both"/>
        <w:textAlignment w:val="auto"/>
        <w:rPr>
          <w:rFonts w:hint="default"/>
          <w:b/>
          <w:bCs/>
          <w:lang w:val="en-US" w:eastAsia="zh-CN"/>
        </w:rPr>
      </w:pPr>
      <w:r>
        <w:rPr>
          <w:rFonts w:hint="eastAsia"/>
          <w:b/>
          <w:bCs/>
          <w:lang w:val="en-US" w:eastAsia="zh-CN"/>
        </w:rPr>
        <w:t>A.1  设计变更报告编制提纲</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default"/>
          <w:lang w:val="en-US" w:eastAsia="zh-CN"/>
        </w:rPr>
      </w:pPr>
      <w:r>
        <w:rPr>
          <w:rFonts w:hint="eastAsia"/>
          <w:lang w:val="en-US" w:eastAsia="zh-CN"/>
        </w:rPr>
        <w:t>设计变更报告编制提纲参见表A.1。</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表A.1：</w:t>
      </w:r>
      <w:r>
        <w:rPr>
          <w:rFonts w:hint="eastAsia" w:ascii="宋体" w:hAnsi="宋体" w:cs="宋体"/>
          <w:b w:val="0"/>
          <w:bCs w:val="0"/>
          <w:lang w:val="en-US" w:eastAsia="zh-CN"/>
        </w:rPr>
        <w:t xml:space="preserve">     </w:t>
      </w:r>
      <w:r>
        <w:rPr>
          <w:rFonts w:hint="eastAsia" w:ascii="宋体" w:hAnsi="宋体" w:eastAsia="宋体" w:cs="宋体"/>
          <w:b w:val="0"/>
          <w:bCs w:val="0"/>
          <w:lang w:val="en-US" w:eastAsia="zh-CN"/>
        </w:rPr>
        <w:t>×××工程（原初步设计批复的工程名称）×××（变更项目名称）</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设计变更报告编制提纲</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变更前后工程特性对比表</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 xml:space="preserve">1  </w:t>
            </w:r>
            <w:r>
              <w:rPr>
                <w:rFonts w:hint="eastAsia" w:ascii="宋体" w:hAnsi="宋体" w:eastAsia="宋体" w:cs="宋体"/>
                <w:b w:val="0"/>
                <w:bCs w:val="0"/>
                <w:sz w:val="18"/>
                <w:szCs w:val="18"/>
              </w:rPr>
              <w:t>工程概况</w:t>
            </w:r>
          </w:p>
          <w:p>
            <w:pPr>
              <w:keepNext w:val="0"/>
              <w:keepLines w:val="0"/>
              <w:pageBreakBefore w:val="0"/>
              <w:widowControl w:val="0"/>
              <w:numPr>
                <w:ilvl w:val="1"/>
                <w:numId w:val="1"/>
              </w:numPr>
              <w:kinsoku/>
              <w:wordWrap/>
              <w:overflowPunct/>
              <w:topLinePunct w:val="0"/>
              <w:autoSpaceDE/>
              <w:autoSpaceDN/>
              <w:bidi w:val="0"/>
              <w:adjustRightInd/>
              <w:spacing w:line="400" w:lineRule="exact"/>
              <w:ind w:left="420" w:leftChars="0" w:firstLine="0" w:firstLineChars="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基本情况</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left="420" w:leftChars="0"/>
              <w:textAlignment w:val="auto"/>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kern w:val="2"/>
                <w:sz w:val="18"/>
                <w:szCs w:val="18"/>
                <w:lang w:val="en-US" w:eastAsia="zh-CN" w:bidi="ar-SA"/>
              </w:rPr>
              <w:t>1.2  初步设计批复情况</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left="420" w:leftChars="0"/>
              <w:textAlignment w:val="auto"/>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kern w:val="2"/>
                <w:sz w:val="18"/>
                <w:szCs w:val="18"/>
                <w:lang w:val="en-US" w:eastAsia="zh-CN" w:bidi="ar-SA"/>
              </w:rPr>
              <w:t>1.2  工程</w:t>
            </w:r>
            <w:r>
              <w:rPr>
                <w:rFonts w:hint="eastAsia" w:ascii="宋体" w:hAnsi="宋体" w:cs="宋体"/>
                <w:b w:val="0"/>
                <w:bCs w:val="0"/>
                <w:kern w:val="2"/>
                <w:sz w:val="18"/>
                <w:szCs w:val="18"/>
                <w:lang w:val="en-US" w:eastAsia="zh-CN" w:bidi="ar-SA"/>
              </w:rPr>
              <w:t>施工</w:t>
            </w:r>
            <w:r>
              <w:rPr>
                <w:rFonts w:hint="eastAsia" w:ascii="宋体" w:hAnsi="宋体" w:eastAsia="宋体" w:cs="宋体"/>
                <w:b w:val="0"/>
                <w:bCs w:val="0"/>
                <w:kern w:val="2"/>
                <w:sz w:val="18"/>
                <w:szCs w:val="18"/>
                <w:lang w:val="en-US" w:eastAsia="zh-CN" w:bidi="ar-SA"/>
              </w:rPr>
              <w:t>情况</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w:t>2</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z w:val="18"/>
                <w:szCs w:val="18"/>
              </w:rPr>
              <w:t>设计变更的缘由</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lang w:val="en-US" w:eastAsia="zh-CN"/>
              </w:rPr>
              <w:t>依据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2.1  </w:t>
            </w:r>
            <w:r>
              <w:rPr>
                <w:rFonts w:hint="eastAsia" w:ascii="宋体" w:hAnsi="宋体" w:cs="宋体"/>
                <w:b w:val="0"/>
                <w:bCs w:val="0"/>
                <w:sz w:val="18"/>
                <w:szCs w:val="18"/>
                <w:lang w:val="en-US" w:eastAsia="zh-CN"/>
              </w:rPr>
              <w:t>设计</w:t>
            </w:r>
            <w:r>
              <w:rPr>
                <w:rFonts w:hint="eastAsia" w:ascii="宋体" w:hAnsi="宋体" w:eastAsia="宋体" w:cs="宋体"/>
                <w:b w:val="0"/>
                <w:bCs w:val="0"/>
                <w:sz w:val="18"/>
                <w:szCs w:val="18"/>
                <w:lang w:val="en-US" w:eastAsia="zh-CN"/>
              </w:rPr>
              <w:t>变更基本情况</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2.2  </w:t>
            </w:r>
            <w:r>
              <w:rPr>
                <w:rFonts w:hint="eastAsia" w:ascii="宋体" w:hAnsi="宋体" w:cs="宋体"/>
                <w:b w:val="0"/>
                <w:bCs w:val="0"/>
                <w:sz w:val="18"/>
                <w:szCs w:val="18"/>
                <w:lang w:val="en-US" w:eastAsia="zh-CN"/>
              </w:rPr>
              <w:t>设计</w:t>
            </w:r>
            <w:r>
              <w:rPr>
                <w:rFonts w:hint="eastAsia" w:ascii="宋体" w:hAnsi="宋体" w:eastAsia="宋体" w:cs="宋体"/>
                <w:b w:val="0"/>
                <w:bCs w:val="0"/>
                <w:sz w:val="18"/>
                <w:szCs w:val="18"/>
                <w:lang w:val="en-US" w:eastAsia="zh-CN"/>
              </w:rPr>
              <w:t>变更的缘由、依据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2.3  </w:t>
            </w:r>
            <w:r>
              <w:rPr>
                <w:rFonts w:hint="eastAsia" w:ascii="宋体" w:hAnsi="宋体" w:cs="宋体"/>
                <w:b w:val="0"/>
                <w:bCs w:val="0"/>
                <w:sz w:val="18"/>
                <w:szCs w:val="18"/>
                <w:lang w:val="en-US" w:eastAsia="zh-CN"/>
              </w:rPr>
              <w:t>设计</w:t>
            </w:r>
            <w:r>
              <w:rPr>
                <w:rFonts w:hint="eastAsia" w:ascii="宋体" w:hAnsi="宋体" w:eastAsia="宋体" w:cs="宋体"/>
                <w:b w:val="0"/>
                <w:bCs w:val="0"/>
                <w:sz w:val="18"/>
                <w:szCs w:val="18"/>
                <w:lang w:val="en-US" w:eastAsia="zh-CN"/>
              </w:rPr>
              <w:t>变更必要性分析</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 xml:space="preserve">3  </w:t>
            </w:r>
            <w:r>
              <w:rPr>
                <w:rFonts w:hint="eastAsia" w:ascii="宋体" w:hAnsi="宋体" w:eastAsia="宋体" w:cs="宋体"/>
                <w:b w:val="0"/>
                <w:bCs w:val="0"/>
                <w:sz w:val="18"/>
                <w:szCs w:val="18"/>
              </w:rPr>
              <w:t>设计变更的项目和内容</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lang w:val="en-US"/>
              </w:rPr>
            </w:pPr>
            <w:r>
              <w:rPr>
                <w:rFonts w:hint="eastAsia" w:ascii="宋体" w:hAnsi="宋体" w:eastAsia="宋体" w:cs="宋体"/>
                <w:b w:val="0"/>
                <w:bCs w:val="0"/>
                <w:sz w:val="18"/>
                <w:szCs w:val="18"/>
                <w:lang w:val="en-US" w:eastAsia="zh-CN"/>
              </w:rPr>
              <w:t>4</w:t>
            </w:r>
            <w:r>
              <w:rPr>
                <w:rFonts w:hint="eastAsia" w:ascii="宋体" w:hAnsi="宋体" w:cs="宋体"/>
                <w:b w:val="0"/>
                <w:bCs w:val="0"/>
                <w:sz w:val="18"/>
                <w:szCs w:val="18"/>
                <w:lang w:val="en-US" w:eastAsia="zh-CN"/>
              </w:rPr>
              <w:t xml:space="preserve">  </w:t>
            </w:r>
            <w:r>
              <w:rPr>
                <w:rFonts w:hint="eastAsia" w:ascii="宋体" w:hAnsi="宋体" w:eastAsia="宋体" w:cs="宋体"/>
                <w:b w:val="0"/>
                <w:bCs w:val="0"/>
                <w:sz w:val="18"/>
                <w:szCs w:val="18"/>
                <w:lang w:val="en-US" w:eastAsia="zh-CN"/>
              </w:rPr>
              <w:t>变更</w:t>
            </w:r>
            <w:r>
              <w:rPr>
                <w:rFonts w:hint="eastAsia" w:ascii="宋体" w:hAnsi="宋体" w:cs="宋体"/>
                <w:b w:val="0"/>
                <w:bCs w:val="0"/>
                <w:sz w:val="18"/>
                <w:szCs w:val="18"/>
                <w:lang w:val="en-US" w:eastAsia="zh-CN"/>
              </w:rPr>
              <w:t>项目</w:t>
            </w:r>
            <w:r>
              <w:rPr>
                <w:rFonts w:hint="eastAsia" w:ascii="宋体" w:hAnsi="宋体" w:eastAsia="宋体" w:cs="宋体"/>
                <w:b w:val="0"/>
                <w:bCs w:val="0"/>
                <w:sz w:val="18"/>
                <w:szCs w:val="18"/>
                <w:lang w:val="en-US" w:eastAsia="zh-CN"/>
              </w:rPr>
              <w:t>设计</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w:t>
            </w:r>
            <w:r>
              <w:rPr>
                <w:rFonts w:hint="eastAsia" w:ascii="宋体" w:hAnsi="宋体" w:eastAsia="宋体" w:cs="宋体"/>
                <w:b w:val="0"/>
                <w:bCs w:val="0"/>
                <w:sz w:val="18"/>
                <w:szCs w:val="18"/>
              </w:rPr>
              <w:t>.1</w:t>
            </w:r>
            <w:r>
              <w:rPr>
                <w:rFonts w:hint="eastAsia" w:ascii="宋体" w:hAnsi="宋体" w:eastAsia="宋体" w:cs="宋体"/>
                <w:b w:val="0"/>
                <w:bCs w:val="0"/>
                <w:sz w:val="18"/>
                <w:szCs w:val="18"/>
                <w:lang w:val="en-US" w:eastAsia="zh-CN"/>
              </w:rPr>
              <w:t xml:space="preserve">  水文</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4</w:t>
            </w:r>
            <w:r>
              <w:rPr>
                <w:rFonts w:hint="eastAsia" w:ascii="宋体" w:hAnsi="宋体" w:eastAsia="宋体" w:cs="宋体"/>
                <w:b w:val="0"/>
                <w:bCs w:val="0"/>
                <w:sz w:val="18"/>
                <w:szCs w:val="18"/>
              </w:rPr>
              <w:t>.</w:t>
            </w:r>
            <w:r>
              <w:rPr>
                <w:rFonts w:hint="eastAsia" w:ascii="宋体" w:hAnsi="宋体" w:eastAsia="宋体" w:cs="宋体"/>
                <w:b w:val="0"/>
                <w:bCs w:val="0"/>
                <w:sz w:val="18"/>
                <w:szCs w:val="18"/>
                <w:lang w:val="en-US" w:eastAsia="zh-CN"/>
              </w:rPr>
              <w:t>2</w:t>
            </w:r>
            <w:r>
              <w:rPr>
                <w:rFonts w:hint="eastAsia" w:ascii="宋体" w:hAnsi="宋体" w:eastAsia="宋体" w:cs="宋体"/>
                <w:b w:val="0"/>
                <w:bCs w:val="0"/>
                <w:sz w:val="18"/>
                <w:szCs w:val="18"/>
              </w:rPr>
              <w:t xml:space="preserve"> </w:t>
            </w:r>
            <w:r>
              <w:rPr>
                <w:rFonts w:hint="eastAsia" w:ascii="宋体" w:hAnsi="宋体" w:eastAsia="宋体" w:cs="宋体"/>
                <w:b w:val="0"/>
                <w:bCs w:val="0"/>
                <w:sz w:val="18"/>
                <w:szCs w:val="18"/>
                <w:lang w:val="en-US" w:eastAsia="zh-CN"/>
              </w:rPr>
              <w:t xml:space="preserve"> 工程</w:t>
            </w:r>
            <w:r>
              <w:rPr>
                <w:rFonts w:hint="eastAsia" w:ascii="宋体" w:hAnsi="宋体" w:eastAsia="宋体" w:cs="宋体"/>
                <w:b w:val="0"/>
                <w:bCs w:val="0"/>
                <w:sz w:val="18"/>
                <w:szCs w:val="18"/>
              </w:rPr>
              <w:t>地质</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w:t>
            </w:r>
            <w:r>
              <w:rPr>
                <w:rFonts w:hint="eastAsia" w:ascii="宋体" w:hAnsi="宋体" w:eastAsia="宋体" w:cs="宋体"/>
                <w:b w:val="0"/>
                <w:bCs w:val="0"/>
                <w:sz w:val="18"/>
                <w:szCs w:val="18"/>
              </w:rPr>
              <w:t>.</w:t>
            </w:r>
            <w:r>
              <w:rPr>
                <w:rFonts w:hint="eastAsia" w:ascii="宋体" w:hAnsi="宋体" w:eastAsia="宋体" w:cs="宋体"/>
                <w:b w:val="0"/>
                <w:bCs w:val="0"/>
                <w:sz w:val="18"/>
                <w:szCs w:val="18"/>
                <w:lang w:val="en-US" w:eastAsia="zh-CN"/>
              </w:rPr>
              <w:t>3  变更方案比选或论证</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4.4  变更</w:t>
            </w:r>
            <w:r>
              <w:rPr>
                <w:rFonts w:hint="eastAsia" w:ascii="宋体" w:hAnsi="宋体" w:cs="宋体"/>
                <w:b w:val="0"/>
                <w:bCs w:val="0"/>
                <w:sz w:val="18"/>
                <w:szCs w:val="18"/>
                <w:lang w:val="en-US" w:eastAsia="zh-CN"/>
              </w:rPr>
              <w:t>项目</w:t>
            </w:r>
            <w:r>
              <w:rPr>
                <w:rFonts w:hint="eastAsia" w:ascii="宋体" w:hAnsi="宋体" w:eastAsia="宋体" w:cs="宋体"/>
                <w:b w:val="0"/>
                <w:bCs w:val="0"/>
                <w:sz w:val="18"/>
                <w:szCs w:val="18"/>
                <w:lang w:val="en-US" w:eastAsia="zh-CN"/>
              </w:rPr>
              <w:t xml:space="preserve">设计 </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default"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4.4.1  </w:t>
            </w:r>
            <w:r>
              <w:rPr>
                <w:rFonts w:hint="eastAsia" w:ascii="宋体" w:hAnsi="宋体" w:cs="宋体"/>
                <w:b w:val="0"/>
                <w:bCs w:val="0"/>
                <w:sz w:val="18"/>
                <w:szCs w:val="18"/>
                <w:lang w:val="en-US" w:eastAsia="zh-CN"/>
              </w:rPr>
              <w:t>工程布置及建筑物</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4.4.2  机电及金属结构</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4.4.3  施工组织设计</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4.4.4  建设征地与移民安置</w:t>
            </w:r>
          </w:p>
          <w:p>
            <w:pPr>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default" w:ascii="宋体" w:hAnsi="宋体" w:eastAsia="宋体" w:cs="宋体"/>
                <w:b w:val="0"/>
                <w:bCs w:val="0"/>
                <w:sz w:val="18"/>
                <w:szCs w:val="18"/>
                <w:lang w:val="en-US" w:eastAsia="zh-CN"/>
              </w:rPr>
            </w:pPr>
          </w:p>
        </w:tc>
        <w:tc>
          <w:tcPr>
            <w:tcW w:w="4261" w:type="dxa"/>
          </w:tcPr>
          <w:p>
            <w:pPr>
              <w:keepNext w:val="0"/>
              <w:keepLines w:val="0"/>
              <w:pageBreakBefore w:val="0"/>
              <w:widowControl w:val="0"/>
              <w:kinsoku/>
              <w:wordWrap/>
              <w:overflowPunct/>
              <w:topLinePunct w:val="0"/>
              <w:autoSpaceDE/>
              <w:autoSpaceDN/>
              <w:bidi w:val="0"/>
              <w:adjustRightInd/>
              <w:spacing w:line="400" w:lineRule="exact"/>
              <w:ind w:firstLine="540" w:firstLineChars="300"/>
              <w:textAlignment w:val="auto"/>
              <w:rPr>
                <w:rFonts w:hint="eastAsia" w:ascii="宋体" w:hAnsi="宋体" w:eastAsia="宋体" w:cs="宋体"/>
                <w:b w:val="0"/>
                <w:bCs w:val="0"/>
                <w:sz w:val="18"/>
                <w:szCs w:val="18"/>
                <w:lang w:val="en-US" w:eastAsia="zh-CN"/>
              </w:rPr>
            </w:pP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4.4.5  环境保护设计</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4.4.6  水土保持设计 </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kern w:val="2"/>
                <w:sz w:val="18"/>
                <w:szCs w:val="18"/>
                <w:lang w:val="en-US" w:eastAsia="zh-CN" w:bidi="ar-SA"/>
              </w:rPr>
              <w:t>4.4.7  工程管理设计</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5</w:t>
            </w:r>
            <w:r>
              <w:rPr>
                <w:rFonts w:hint="eastAsia" w:ascii="宋体" w:hAnsi="宋体" w:eastAsia="宋体" w:cs="宋体"/>
                <w:b w:val="0"/>
                <w:bCs w:val="0"/>
                <w:sz w:val="18"/>
                <w:szCs w:val="18"/>
              </w:rPr>
              <w:t>.</w:t>
            </w:r>
            <w:r>
              <w:rPr>
                <w:rFonts w:hint="eastAsia" w:ascii="宋体" w:hAnsi="宋体" w:eastAsia="宋体" w:cs="宋体"/>
                <w:b w:val="0"/>
                <w:bCs w:val="0"/>
                <w:sz w:val="18"/>
                <w:szCs w:val="18"/>
                <w:lang w:val="en-US" w:eastAsia="zh-CN"/>
              </w:rPr>
              <w:t xml:space="preserve"> 设计</w:t>
            </w:r>
            <w:r>
              <w:rPr>
                <w:rFonts w:hint="eastAsia" w:ascii="宋体" w:hAnsi="宋体" w:eastAsia="宋体" w:cs="宋体"/>
                <w:b w:val="0"/>
                <w:bCs w:val="0"/>
                <w:sz w:val="18"/>
                <w:szCs w:val="18"/>
              </w:rPr>
              <w:t>变更概算</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5</w:t>
            </w:r>
            <w:r>
              <w:rPr>
                <w:rFonts w:hint="eastAsia" w:ascii="宋体" w:hAnsi="宋体" w:eastAsia="宋体" w:cs="宋体"/>
                <w:b w:val="0"/>
                <w:bCs w:val="0"/>
                <w:sz w:val="18"/>
                <w:szCs w:val="18"/>
              </w:rPr>
              <w:t>.1 概述</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5</w:t>
            </w:r>
            <w:r>
              <w:rPr>
                <w:rFonts w:hint="eastAsia" w:ascii="宋体" w:hAnsi="宋体" w:eastAsia="宋体" w:cs="宋体"/>
                <w:b w:val="0"/>
                <w:bCs w:val="0"/>
                <w:sz w:val="18"/>
                <w:szCs w:val="18"/>
              </w:rPr>
              <w:t>.2 编制原则</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6</w:t>
            </w:r>
            <w:r>
              <w:rPr>
                <w:rFonts w:hint="eastAsia" w:ascii="宋体" w:hAnsi="宋体" w:eastAsia="宋体" w:cs="宋体"/>
                <w:b w:val="0"/>
                <w:bCs w:val="0"/>
                <w:sz w:val="18"/>
                <w:szCs w:val="18"/>
              </w:rPr>
              <w:t>.3 设计变更概算成果</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 xml:space="preserve">6 </w:t>
            </w:r>
            <w:r>
              <w:rPr>
                <w:rFonts w:hint="eastAsia" w:ascii="宋体" w:hAnsi="宋体" w:eastAsia="宋体" w:cs="宋体"/>
                <w:b w:val="0"/>
                <w:bCs w:val="0"/>
                <w:sz w:val="18"/>
                <w:szCs w:val="18"/>
                <w:lang w:val="en-US" w:eastAsia="zh-CN"/>
              </w:rPr>
              <w:t>设计变更影响分析</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w:t>
            </w:r>
            <w:r>
              <w:rPr>
                <w:rFonts w:hint="eastAsia" w:ascii="宋体" w:hAnsi="宋体" w:eastAsia="宋体" w:cs="宋体"/>
                <w:b w:val="0"/>
                <w:bCs w:val="0"/>
                <w:kern w:val="2"/>
                <w:sz w:val="18"/>
                <w:szCs w:val="18"/>
                <w:lang w:val="en-US" w:eastAsia="zh-CN" w:bidi="ar-SA"/>
              </w:rPr>
              <w:t>.1 设计变更对工程任务和规模的影响分析</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w:t>
            </w:r>
            <w:r>
              <w:rPr>
                <w:rFonts w:hint="eastAsia" w:ascii="宋体" w:hAnsi="宋体" w:eastAsia="宋体" w:cs="宋体"/>
                <w:b w:val="0"/>
                <w:bCs w:val="0"/>
                <w:kern w:val="2"/>
                <w:sz w:val="18"/>
                <w:szCs w:val="18"/>
                <w:lang w:val="en-US" w:eastAsia="zh-CN" w:bidi="ar-SA"/>
              </w:rPr>
              <w:t>.2 设计变更对工程安全的影响分析</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w:t>
            </w:r>
            <w:r>
              <w:rPr>
                <w:rFonts w:hint="eastAsia" w:ascii="宋体" w:hAnsi="宋体" w:eastAsia="宋体" w:cs="宋体"/>
                <w:b w:val="0"/>
                <w:bCs w:val="0"/>
                <w:kern w:val="2"/>
                <w:sz w:val="18"/>
                <w:szCs w:val="18"/>
                <w:lang w:val="en-US" w:eastAsia="zh-CN" w:bidi="ar-SA"/>
              </w:rPr>
              <w:t>.3 设计变更对</w:t>
            </w:r>
            <w:r>
              <w:rPr>
                <w:rFonts w:hint="eastAsia" w:ascii="宋体" w:hAnsi="宋体" w:cs="宋体"/>
                <w:b w:val="0"/>
                <w:bCs w:val="0"/>
                <w:kern w:val="2"/>
                <w:sz w:val="18"/>
                <w:szCs w:val="18"/>
                <w:lang w:val="en-US" w:eastAsia="zh-CN" w:bidi="ar-SA"/>
              </w:rPr>
              <w:t>建设</w:t>
            </w:r>
            <w:r>
              <w:rPr>
                <w:rFonts w:hint="eastAsia" w:ascii="宋体" w:hAnsi="宋体" w:eastAsia="宋体" w:cs="宋体"/>
                <w:b w:val="0"/>
                <w:bCs w:val="0"/>
                <w:kern w:val="2"/>
                <w:sz w:val="18"/>
                <w:szCs w:val="18"/>
                <w:lang w:val="en-US" w:eastAsia="zh-CN" w:bidi="ar-SA"/>
              </w:rPr>
              <w:t>工期的影响分析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6.4</w:t>
            </w:r>
            <w:r>
              <w:rPr>
                <w:rFonts w:hint="eastAsia" w:ascii="宋体" w:hAnsi="宋体" w:eastAsia="宋体" w:cs="宋体"/>
                <w:b w:val="0"/>
                <w:bCs w:val="0"/>
                <w:kern w:val="2"/>
                <w:sz w:val="18"/>
                <w:szCs w:val="18"/>
                <w:lang w:val="en-US" w:eastAsia="zh-CN" w:bidi="ar-SA"/>
              </w:rPr>
              <w:t xml:space="preserve"> 设计变更对工程运行的影响分析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6.5 设计变更对生态环境的影响分析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6.6 设计变更对工程投资、效益的影响分析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6.7 设计变更综合影响分析</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default"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 结论</w:t>
            </w:r>
            <w:r>
              <w:rPr>
                <w:rFonts w:hint="eastAsia" w:ascii="宋体" w:hAnsi="宋体" w:cs="宋体"/>
                <w:b w:val="0"/>
                <w:bCs w:val="0"/>
                <w:sz w:val="18"/>
                <w:szCs w:val="18"/>
                <w:lang w:val="en-US" w:eastAsia="zh-CN"/>
              </w:rPr>
              <w:t>和建议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7.1 结论</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7.2 意见及建议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vertAlign w:val="baseline"/>
              </w:rPr>
            </w:pPr>
          </w:p>
        </w:tc>
      </w:tr>
    </w:tbl>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both"/>
        <w:textAlignment w:val="auto"/>
        <w:rPr>
          <w:rFonts w:hint="eastAsia"/>
          <w:b/>
          <w:bCs/>
          <w:lang w:val="en-US" w:eastAsia="zh-CN"/>
        </w:rPr>
      </w:pPr>
      <w:r>
        <w:rPr>
          <w:rFonts w:hint="eastAsia"/>
          <w:b/>
          <w:bCs/>
          <w:lang w:val="en-US" w:eastAsia="zh-CN"/>
        </w:rPr>
        <w:t>A.2 附件和附图</w:t>
      </w:r>
      <w:bookmarkEnd w:id="81"/>
      <w:r>
        <w:rPr>
          <w:rFonts w:hint="eastAsia"/>
          <w:b/>
          <w:bCs/>
          <w:lang w:val="en-US" w:eastAsia="zh-CN"/>
        </w:rPr>
        <w:t xml:space="preserve"> </w:t>
      </w:r>
    </w:p>
    <w:p>
      <w:pPr>
        <w:bidi w:val="0"/>
        <w:rPr>
          <w:rFonts w:hint="default"/>
          <w:lang w:val="en-US" w:eastAsia="zh-CN"/>
        </w:rPr>
      </w:pPr>
      <w:r>
        <w:rPr>
          <w:rFonts w:hint="eastAsia"/>
          <w:lang w:val="en-US" w:eastAsia="zh-CN"/>
        </w:rPr>
        <w:t xml:space="preserve">A.2.1 </w:t>
      </w:r>
      <w:r>
        <w:rPr>
          <w:rFonts w:hint="eastAsia"/>
        </w:rPr>
        <w:t>工程初步设计</w:t>
      </w:r>
      <w:r>
        <w:rPr>
          <w:rFonts w:hint="eastAsia"/>
          <w:lang w:val="en-US" w:eastAsia="zh-CN"/>
        </w:rPr>
        <w:t>审查和</w:t>
      </w:r>
      <w:r>
        <w:rPr>
          <w:rFonts w:hint="eastAsia"/>
        </w:rPr>
        <w:t>批复文件</w:t>
      </w:r>
      <w:r>
        <w:rPr>
          <w:rFonts w:hint="eastAsia"/>
          <w:lang w:val="en-US" w:eastAsia="zh-CN"/>
        </w:rPr>
        <w:t>；</w:t>
      </w:r>
      <w:r>
        <w:rPr>
          <w:rFonts w:hint="default"/>
          <w:lang w:val="en-US" w:eastAsia="zh-CN"/>
        </w:rPr>
        <w:t xml:space="preserve"> </w:t>
      </w:r>
    </w:p>
    <w:p>
      <w:pPr>
        <w:bidi w:val="0"/>
        <w:rPr>
          <w:rFonts w:hint="default"/>
          <w:lang w:val="en-US" w:eastAsia="zh-CN"/>
        </w:rPr>
      </w:pPr>
      <w:r>
        <w:rPr>
          <w:rFonts w:hint="eastAsia"/>
          <w:lang w:val="en-US" w:eastAsia="zh-CN"/>
        </w:rPr>
        <w:t>A.2.2</w:t>
      </w:r>
      <w:r>
        <w:rPr>
          <w:rFonts w:hint="default"/>
          <w:lang w:val="en-US" w:eastAsia="zh-CN"/>
        </w:rPr>
        <w:t xml:space="preserve"> </w:t>
      </w:r>
      <w:r>
        <w:rPr>
          <w:rFonts w:hint="eastAsia"/>
        </w:rPr>
        <w:t>设计变更方案技术咨询、技术论证文件</w:t>
      </w:r>
      <w:r>
        <w:rPr>
          <w:rFonts w:hint="default"/>
          <w:lang w:val="en-US" w:eastAsia="zh-CN"/>
        </w:rPr>
        <w:t>；</w:t>
      </w:r>
    </w:p>
    <w:p>
      <w:pPr>
        <w:bidi w:val="0"/>
        <w:rPr>
          <w:rFonts w:hint="eastAsia"/>
          <w:lang w:eastAsia="zh-CN"/>
        </w:rPr>
      </w:pPr>
      <w:r>
        <w:rPr>
          <w:rFonts w:hint="eastAsia"/>
          <w:lang w:val="en-US" w:eastAsia="zh-CN"/>
        </w:rPr>
        <w:t xml:space="preserve">A.2.3 </w:t>
      </w:r>
      <w:r>
        <w:rPr>
          <w:rFonts w:hint="eastAsia"/>
        </w:rPr>
        <w:t>设计变更涉及行业和部门的意见文件</w:t>
      </w:r>
      <w:r>
        <w:rPr>
          <w:rFonts w:hint="eastAsia"/>
          <w:lang w:val="en-US" w:eastAsia="zh-CN"/>
        </w:rPr>
        <w:t>和设计变更的相关专项批复意见</w:t>
      </w:r>
      <w:r>
        <w:rPr>
          <w:rFonts w:hint="eastAsia"/>
          <w:lang w:eastAsia="zh-CN"/>
        </w:rPr>
        <w:t>；</w:t>
      </w:r>
    </w:p>
    <w:p>
      <w:pPr>
        <w:bidi w:val="0"/>
        <w:rPr>
          <w:rFonts w:hint="default"/>
          <w:lang w:val="en-US" w:eastAsia="zh-CN"/>
        </w:rPr>
      </w:pPr>
      <w:r>
        <w:rPr>
          <w:rFonts w:hint="eastAsia"/>
          <w:lang w:val="en-US" w:eastAsia="zh-CN"/>
        </w:rPr>
        <w:t>A.2.4 设计变更相关试验资料、专题研究报告；</w:t>
      </w:r>
    </w:p>
    <w:p>
      <w:pPr>
        <w:bidi w:val="0"/>
        <w:rPr>
          <w:rFonts w:hint="eastAsia"/>
          <w:lang w:val="en-US" w:eastAsia="zh-CN"/>
        </w:rPr>
      </w:pPr>
      <w:r>
        <w:rPr>
          <w:rFonts w:hint="eastAsia"/>
          <w:lang w:val="en-US" w:eastAsia="zh-CN"/>
        </w:rPr>
        <w:t>A.2.5 影响变更的其它文件；</w:t>
      </w:r>
    </w:p>
    <w:p>
      <w:pPr>
        <w:bidi w:val="0"/>
        <w:rPr>
          <w:rFonts w:hint="default"/>
          <w:lang w:val="en-US" w:eastAsia="zh-CN"/>
        </w:rPr>
      </w:pPr>
      <w:r>
        <w:rPr>
          <w:rFonts w:hint="eastAsia"/>
          <w:lang w:val="en-US" w:eastAsia="zh-CN"/>
        </w:rPr>
        <w:t>A.2.6</w:t>
      </w:r>
      <w:r>
        <w:rPr>
          <w:rFonts w:hint="default"/>
          <w:lang w:val="en-US" w:eastAsia="zh-CN"/>
        </w:rPr>
        <w:t xml:space="preserve"> 附图 </w:t>
      </w:r>
    </w:p>
    <w:p>
      <w:pPr>
        <w:bidi w:val="0"/>
        <w:rPr>
          <w:rFonts w:hint="eastAsia"/>
          <w:lang w:val="en-US" w:eastAsia="zh-CN"/>
        </w:rPr>
      </w:pPr>
      <w:r>
        <w:rPr>
          <w:rFonts w:hint="eastAsia"/>
          <w:lang w:val="en-US" w:eastAsia="zh-CN"/>
        </w:rPr>
        <w:t xml:space="preserve">a）初步设计相关图纸 </w:t>
      </w:r>
    </w:p>
    <w:p>
      <w:pPr>
        <w:bidi w:val="0"/>
        <w:ind w:firstLine="420" w:firstLineChars="200"/>
        <w:rPr>
          <w:rFonts w:hint="eastAsia"/>
          <w:lang w:val="en-US" w:eastAsia="zh-CN"/>
        </w:rPr>
      </w:pPr>
      <w:r>
        <w:rPr>
          <w:rFonts w:hint="eastAsia"/>
          <w:lang w:val="en-US" w:eastAsia="zh-CN"/>
        </w:rPr>
        <w:t xml:space="preserve">工程地质相关图纸； </w:t>
      </w:r>
    </w:p>
    <w:p>
      <w:pPr>
        <w:bidi w:val="0"/>
        <w:ind w:firstLine="420" w:firstLineChars="200"/>
        <w:rPr>
          <w:rFonts w:hint="eastAsia"/>
          <w:lang w:val="en-US" w:eastAsia="zh-CN"/>
        </w:rPr>
      </w:pPr>
      <w:r>
        <w:rPr>
          <w:rFonts w:hint="eastAsia"/>
          <w:lang w:val="en-US" w:eastAsia="zh-CN"/>
        </w:rPr>
        <w:t xml:space="preserve">工程总体布置图； </w:t>
      </w:r>
    </w:p>
    <w:p>
      <w:pPr>
        <w:bidi w:val="0"/>
        <w:ind w:firstLine="420" w:firstLineChars="200"/>
        <w:rPr>
          <w:rFonts w:hint="eastAsia"/>
          <w:lang w:val="en-US" w:eastAsia="zh-CN"/>
        </w:rPr>
      </w:pPr>
      <w:r>
        <w:rPr>
          <w:rFonts w:hint="eastAsia"/>
          <w:lang w:val="en-US" w:eastAsia="zh-CN"/>
        </w:rPr>
        <w:t xml:space="preserve">变更项目的相关设计图纸。 </w:t>
      </w:r>
    </w:p>
    <w:p>
      <w:pPr>
        <w:bidi w:val="0"/>
        <w:rPr>
          <w:rFonts w:hint="eastAsia"/>
          <w:lang w:val="en-US" w:eastAsia="zh-CN"/>
        </w:rPr>
      </w:pPr>
      <w:r>
        <w:rPr>
          <w:rFonts w:hint="eastAsia"/>
          <w:lang w:val="en-US" w:eastAsia="zh-CN"/>
        </w:rPr>
        <w:t xml:space="preserve">b）设计变更图纸 </w:t>
      </w:r>
    </w:p>
    <w:p>
      <w:pPr>
        <w:bidi w:val="0"/>
        <w:ind w:firstLine="420" w:firstLineChars="200"/>
        <w:rPr>
          <w:rFonts w:hint="eastAsia"/>
          <w:lang w:val="en-US" w:eastAsia="zh-CN"/>
        </w:rPr>
      </w:pPr>
      <w:r>
        <w:rPr>
          <w:rFonts w:hint="eastAsia"/>
          <w:lang w:val="en-US" w:eastAsia="zh-CN"/>
        </w:rPr>
        <w:t xml:space="preserve">工程地质相关图纸； </w:t>
      </w:r>
    </w:p>
    <w:p>
      <w:pPr>
        <w:bidi w:val="0"/>
        <w:ind w:firstLine="420" w:firstLineChars="200"/>
        <w:rPr>
          <w:rFonts w:hint="eastAsia"/>
          <w:lang w:val="en-US" w:eastAsia="zh-CN"/>
        </w:rPr>
      </w:pPr>
      <w:r>
        <w:rPr>
          <w:rFonts w:hint="eastAsia"/>
          <w:lang w:val="en-US" w:eastAsia="zh-CN"/>
        </w:rPr>
        <w:t xml:space="preserve">工程总体布置图（变化时）； </w:t>
      </w:r>
    </w:p>
    <w:p>
      <w:pPr>
        <w:bidi w:val="0"/>
        <w:ind w:firstLine="420" w:firstLineChars="200"/>
        <w:rPr>
          <w:rFonts w:hint="eastAsia"/>
          <w:lang w:val="en-US" w:eastAsia="zh-CN"/>
        </w:rPr>
      </w:pPr>
      <w:r>
        <w:rPr>
          <w:rFonts w:hint="eastAsia"/>
          <w:lang w:val="en-US" w:eastAsia="zh-CN"/>
        </w:rPr>
        <w:t>变更项目的相关设计图纸。</w:t>
      </w:r>
    </w:p>
    <w:p>
      <w:pPr>
        <w:bidi w:val="0"/>
        <w:rPr>
          <w:rFonts w:hint="eastAsia"/>
          <w:lang w:val="en-US" w:eastAsia="zh-CN"/>
        </w:rPr>
      </w:pPr>
      <w:r>
        <w:rPr>
          <w:rFonts w:hint="default"/>
          <w:lang w:val="en-US" w:eastAsia="zh-CN"/>
        </w:rPr>
        <w:t>注：设计图纸、地质勘察报告内容较多时可单独成册。</w:t>
      </w:r>
    </w:p>
    <w:p>
      <w:pPr>
        <w:rPr>
          <w:rFonts w:hint="default"/>
          <w:lang w:eastAsia="zh-CN"/>
        </w:rPr>
      </w:pPr>
      <w:bookmarkStart w:id="82" w:name="_Toc88643427"/>
      <w:r>
        <w:rPr>
          <w:rFonts w:hint="default"/>
          <w:lang w:eastAsia="zh-CN"/>
        </w:rPr>
        <w:br w:type="page"/>
      </w:r>
    </w:p>
    <w:p>
      <w:pPr>
        <w:pStyle w:val="2"/>
        <w:rPr>
          <w:rFonts w:hint="default"/>
          <w:lang w:eastAsia="zh-CN"/>
        </w:rPr>
      </w:pPr>
    </w:p>
    <w:p>
      <w:pPr>
        <w:pStyle w:val="3"/>
        <w:bidi w:val="0"/>
        <w:jc w:val="center"/>
        <w:rPr>
          <w:rFonts w:hint="eastAsia"/>
          <w:lang w:val="en-US" w:eastAsia="zh-CN"/>
        </w:rPr>
      </w:pPr>
      <w:bookmarkStart w:id="83" w:name="_Toc26790"/>
      <w:r>
        <w:rPr>
          <w:rFonts w:hint="eastAsia"/>
          <w:lang w:val="en-US" w:eastAsia="zh-CN"/>
        </w:rPr>
        <w:t>附录B</w:t>
      </w:r>
      <w:bookmarkEnd w:id="83"/>
    </w:p>
    <w:p>
      <w:pPr>
        <w:bidi w:val="0"/>
        <w:jc w:val="center"/>
        <w:rPr>
          <w:rFonts w:hint="eastAsia"/>
          <w:lang w:val="en-US" w:eastAsia="zh-CN"/>
        </w:rPr>
      </w:pPr>
      <w:r>
        <w:rPr>
          <w:rFonts w:hint="eastAsia"/>
          <w:lang w:val="en-US" w:eastAsia="zh-CN"/>
        </w:rPr>
        <w:t>（资料性）</w:t>
      </w:r>
    </w:p>
    <w:p>
      <w:pPr>
        <w:bidi w:val="0"/>
        <w:jc w:val="center"/>
        <w:rPr>
          <w:rFonts w:hint="default"/>
          <w:b/>
          <w:bCs/>
          <w:lang w:val="en-US" w:eastAsia="zh-CN"/>
        </w:rPr>
      </w:pPr>
      <w:r>
        <w:rPr>
          <w:rFonts w:hint="eastAsia"/>
          <w:b/>
          <w:bCs/>
          <w:lang w:val="en-US" w:eastAsia="zh-CN"/>
        </w:rPr>
        <w:t>设计</w:t>
      </w:r>
      <w:r>
        <w:rPr>
          <w:rFonts w:hint="default"/>
          <w:b/>
          <w:bCs/>
          <w:lang w:val="en-US" w:eastAsia="zh-CN"/>
        </w:rPr>
        <w:t>变更</w:t>
      </w:r>
      <w:r>
        <w:rPr>
          <w:rFonts w:hint="eastAsia"/>
          <w:b/>
          <w:bCs/>
          <w:lang w:val="en-US" w:eastAsia="zh-CN"/>
        </w:rPr>
        <w:t>相关表格</w:t>
      </w:r>
    </w:p>
    <w:p>
      <w:pPr>
        <w:bidi w:val="0"/>
        <w:ind w:left="0" w:leftChars="0" w:firstLine="0" w:firstLineChars="0"/>
        <w:rPr>
          <w:rFonts w:hint="default"/>
          <w:b/>
          <w:bCs/>
          <w:lang w:val="en-US" w:eastAsia="zh-CN"/>
        </w:rPr>
      </w:pPr>
      <w:r>
        <w:rPr>
          <w:rFonts w:hint="eastAsia"/>
          <w:b/>
          <w:bCs/>
          <w:lang w:val="en-US" w:eastAsia="zh-CN"/>
        </w:rPr>
        <w:t>B.1  设计变更项目主要工程量对比表</w:t>
      </w:r>
    </w:p>
    <w:p>
      <w:pPr>
        <w:pStyle w:val="2"/>
        <w:rPr>
          <w:rFonts w:hint="default"/>
          <w:lang w:eastAsia="zh-CN"/>
        </w:rPr>
      </w:pPr>
    </w:p>
    <w:p>
      <w:pPr>
        <w:bidi w:val="0"/>
        <w:ind w:firstLine="630" w:firstLineChars="300"/>
        <w:jc w:val="both"/>
        <w:rPr>
          <w:rFonts w:hint="eastAsia" w:ascii="黑体" w:hAnsi="黑体" w:eastAsia="黑体" w:cs="黑体"/>
          <w:b w:val="0"/>
          <w:bCs w:val="0"/>
        </w:rPr>
      </w:pPr>
      <w:r>
        <w:rPr>
          <w:rFonts w:hint="eastAsia" w:ascii="黑体" w:hAnsi="黑体" w:eastAsia="黑体" w:cs="黑体"/>
          <w:b w:val="0"/>
          <w:bCs w:val="0"/>
          <w:lang w:val="en-US" w:eastAsia="zh-CN"/>
        </w:rPr>
        <w:t xml:space="preserve">            设计变更项目主要工程量对比表（土建项目样表）</w:t>
      </w:r>
    </w:p>
    <w:tbl>
      <w:tblPr>
        <w:tblStyle w:val="11"/>
        <w:tblW w:w="7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457"/>
        <w:gridCol w:w="748"/>
        <w:gridCol w:w="1040"/>
        <w:gridCol w:w="991"/>
        <w:gridCol w:w="1316"/>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序号</w:t>
            </w:r>
          </w:p>
        </w:tc>
        <w:tc>
          <w:tcPr>
            <w:tcW w:w="14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cs="宋体"/>
                <w:sz w:val="15"/>
                <w:szCs w:val="15"/>
                <w:lang w:val="en-US" w:eastAsia="zh-CN"/>
              </w:rPr>
              <w:t>变更项目</w:t>
            </w:r>
            <w:r>
              <w:rPr>
                <w:rFonts w:hint="eastAsia" w:ascii="宋体" w:hAnsi="宋体" w:eastAsia="宋体" w:cs="宋体"/>
                <w:sz w:val="15"/>
                <w:szCs w:val="15"/>
              </w:rPr>
              <w:t>名称</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单位</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cs="宋体"/>
                <w:sz w:val="15"/>
                <w:szCs w:val="15"/>
                <w:lang w:val="en-US" w:eastAsia="zh-CN"/>
              </w:rPr>
              <w:t>原初设</w:t>
            </w:r>
            <w:r>
              <w:rPr>
                <w:rFonts w:hint="eastAsia" w:ascii="宋体" w:hAnsi="宋体" w:eastAsia="宋体" w:cs="宋体"/>
                <w:sz w:val="15"/>
                <w:szCs w:val="15"/>
                <w:lang w:val="en-US" w:eastAsia="zh-CN"/>
              </w:rPr>
              <w:t>批复</w:t>
            </w: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cs="宋体"/>
                <w:sz w:val="15"/>
                <w:szCs w:val="15"/>
                <w:lang w:val="en-US" w:eastAsia="zh-CN"/>
              </w:rPr>
              <w:t>设计变更</w:t>
            </w: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cs="宋体"/>
                <w:sz w:val="15"/>
                <w:szCs w:val="15"/>
                <w:lang w:val="en-US" w:eastAsia="zh-CN"/>
              </w:rPr>
            </w:pPr>
            <w:r>
              <w:rPr>
                <w:rFonts w:hint="eastAsia" w:ascii="宋体" w:hAnsi="宋体" w:cs="宋体"/>
                <w:sz w:val="15"/>
                <w:szCs w:val="15"/>
                <w:lang w:val="en-US" w:eastAsia="zh-CN"/>
              </w:rPr>
              <w:t>变化情况</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cs="宋体"/>
                <w:sz w:val="15"/>
                <w:szCs w:val="15"/>
                <w:lang w:val="en-US" w:eastAsia="zh-CN"/>
              </w:rPr>
              <w:t>变更</w:t>
            </w:r>
            <w:r>
              <w:rPr>
                <w:rFonts w:hint="eastAsia" w:ascii="宋体" w:hAnsi="宋体" w:eastAsia="宋体" w:cs="宋体"/>
                <w:sz w:val="15"/>
                <w:szCs w:val="15"/>
              </w:rPr>
              <w:t>－</w:t>
            </w:r>
            <w:r>
              <w:rPr>
                <w:rFonts w:hint="eastAsia" w:ascii="宋体" w:hAnsi="宋体" w:cs="宋体"/>
                <w:sz w:val="15"/>
                <w:szCs w:val="15"/>
                <w:lang w:val="en-US" w:eastAsia="zh-CN"/>
              </w:rPr>
              <w:t>原批复</w:t>
            </w:r>
            <w:r>
              <w:rPr>
                <w:rFonts w:hint="eastAsia" w:ascii="宋体" w:hAnsi="宋体" w:eastAsia="宋体" w:cs="宋体"/>
                <w:sz w:val="15"/>
                <w:szCs w:val="15"/>
              </w:rPr>
              <w:t>)</w:t>
            </w: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eastAsia="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一</w:t>
            </w:r>
          </w:p>
        </w:tc>
        <w:tc>
          <w:tcPr>
            <w:tcW w:w="1457"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挡水工程</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eastAsia="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1</w:t>
            </w:r>
          </w:p>
        </w:tc>
        <w:tc>
          <w:tcPr>
            <w:tcW w:w="1457"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石方开挖</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2</w:t>
            </w:r>
          </w:p>
        </w:tc>
        <w:tc>
          <w:tcPr>
            <w:tcW w:w="1457"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土方开挖</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tc>
        <w:tc>
          <w:tcPr>
            <w:tcW w:w="1457"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bl>
    <w:p>
      <w:pPr>
        <w:bidi w:val="0"/>
        <w:ind w:firstLine="630" w:firstLineChars="300"/>
        <w:jc w:val="both"/>
        <w:rPr>
          <w:rFonts w:hint="eastAsia" w:ascii="黑体" w:hAnsi="黑体" w:eastAsia="黑体" w:cs="黑体"/>
          <w:b w:val="0"/>
          <w:bCs w:val="0"/>
          <w:lang w:val="en-US" w:eastAsia="zh-CN"/>
        </w:rPr>
      </w:pPr>
    </w:p>
    <w:p>
      <w:pPr>
        <w:bidi w:val="0"/>
        <w:jc w:val="center"/>
        <w:rPr>
          <w:rFonts w:hint="eastAsia" w:ascii="黑体" w:hAnsi="黑体" w:eastAsia="黑体" w:cs="黑体"/>
          <w:b w:val="0"/>
          <w:bCs w:val="0"/>
        </w:rPr>
      </w:pPr>
      <w:r>
        <w:rPr>
          <w:rFonts w:hint="eastAsia" w:ascii="黑体" w:hAnsi="黑体" w:eastAsia="黑体" w:cs="黑体"/>
          <w:b w:val="0"/>
          <w:bCs w:val="0"/>
          <w:lang w:val="en-US" w:eastAsia="zh-CN"/>
        </w:rPr>
        <w:t>设计变更项目主要工程量对比表（机电及金属结构项目样表）</w:t>
      </w:r>
    </w:p>
    <w:tbl>
      <w:tblPr>
        <w:tblStyle w:val="11"/>
        <w:tblW w:w="7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186"/>
        <w:gridCol w:w="608"/>
        <w:gridCol w:w="619"/>
        <w:gridCol w:w="589"/>
        <w:gridCol w:w="664"/>
        <w:gridCol w:w="590"/>
        <w:gridCol w:w="664"/>
        <w:gridCol w:w="71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序号</w:t>
            </w:r>
          </w:p>
        </w:tc>
        <w:tc>
          <w:tcPr>
            <w:tcW w:w="11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cs="宋体"/>
                <w:sz w:val="15"/>
                <w:szCs w:val="15"/>
                <w:lang w:val="en-US" w:eastAsia="zh-CN"/>
              </w:rPr>
              <w:t>变更项目</w:t>
            </w:r>
            <w:r>
              <w:rPr>
                <w:rFonts w:hint="eastAsia" w:ascii="宋体" w:hAnsi="宋体" w:eastAsia="宋体" w:cs="宋体"/>
                <w:sz w:val="15"/>
                <w:szCs w:val="15"/>
              </w:rPr>
              <w:t>名称</w:t>
            </w:r>
          </w:p>
        </w:tc>
        <w:tc>
          <w:tcPr>
            <w:tcW w:w="6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单位</w:t>
            </w:r>
          </w:p>
        </w:tc>
        <w:tc>
          <w:tcPr>
            <w:tcW w:w="12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cs="宋体"/>
                <w:sz w:val="15"/>
                <w:szCs w:val="15"/>
                <w:lang w:val="en-US" w:eastAsia="zh-CN"/>
              </w:rPr>
            </w:pPr>
            <w:r>
              <w:rPr>
                <w:rFonts w:hint="eastAsia" w:ascii="宋体" w:hAnsi="宋体" w:cs="宋体"/>
                <w:sz w:val="15"/>
                <w:szCs w:val="15"/>
                <w:lang w:val="en-US" w:eastAsia="zh-CN"/>
              </w:rPr>
              <w:t>原初设</w:t>
            </w:r>
            <w:r>
              <w:rPr>
                <w:rFonts w:hint="eastAsia" w:ascii="宋体" w:hAnsi="宋体" w:eastAsia="宋体" w:cs="宋体"/>
                <w:sz w:val="15"/>
                <w:szCs w:val="15"/>
                <w:lang w:val="en-US" w:eastAsia="zh-CN"/>
              </w:rPr>
              <w:t>批复</w:t>
            </w:r>
          </w:p>
        </w:tc>
        <w:tc>
          <w:tcPr>
            <w:tcW w:w="12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cs="宋体"/>
                <w:sz w:val="15"/>
                <w:szCs w:val="15"/>
                <w:lang w:val="en-US" w:eastAsia="zh-CN"/>
              </w:rPr>
              <w:t>设计变更</w:t>
            </w:r>
          </w:p>
        </w:tc>
        <w:tc>
          <w:tcPr>
            <w:tcW w:w="13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cs="宋体"/>
                <w:sz w:val="15"/>
                <w:szCs w:val="15"/>
                <w:lang w:val="en-US" w:eastAsia="zh-CN"/>
              </w:rPr>
            </w:pPr>
            <w:r>
              <w:rPr>
                <w:rFonts w:hint="eastAsia" w:ascii="宋体" w:hAnsi="宋体" w:cs="宋体"/>
                <w:sz w:val="15"/>
                <w:szCs w:val="15"/>
                <w:lang w:val="en-US" w:eastAsia="zh-CN"/>
              </w:rPr>
              <w:t>变化情况</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cs="宋体"/>
                <w:sz w:val="15"/>
                <w:szCs w:val="15"/>
                <w:lang w:val="en-US" w:eastAsia="zh-CN"/>
              </w:rPr>
              <w:t>变更</w:t>
            </w:r>
            <w:r>
              <w:rPr>
                <w:rFonts w:hint="eastAsia" w:ascii="宋体" w:hAnsi="宋体" w:eastAsia="宋体" w:cs="宋体"/>
                <w:sz w:val="15"/>
                <w:szCs w:val="15"/>
              </w:rPr>
              <w:t>－</w:t>
            </w:r>
            <w:r>
              <w:rPr>
                <w:rFonts w:hint="eastAsia" w:ascii="宋体" w:hAnsi="宋体" w:cs="宋体"/>
                <w:sz w:val="15"/>
                <w:szCs w:val="15"/>
                <w:lang w:val="en-US" w:eastAsia="zh-CN"/>
              </w:rPr>
              <w:t>原批复</w:t>
            </w:r>
            <w:r>
              <w:rPr>
                <w:rFonts w:hint="eastAsia" w:ascii="宋体" w:hAnsi="宋体" w:eastAsia="宋体" w:cs="宋体"/>
                <w:sz w:val="15"/>
                <w:szCs w:val="15"/>
              </w:rPr>
              <w:t>)</w:t>
            </w:r>
          </w:p>
        </w:tc>
        <w:tc>
          <w:tcPr>
            <w:tcW w:w="14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p>
        </w:tc>
        <w:tc>
          <w:tcPr>
            <w:tcW w:w="11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cs="宋体"/>
                <w:sz w:val="15"/>
                <w:szCs w:val="15"/>
                <w:lang w:val="en-US" w:eastAsia="zh-CN"/>
              </w:rPr>
            </w:pPr>
          </w:p>
        </w:tc>
        <w:tc>
          <w:tcPr>
            <w:tcW w:w="6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cs="宋体"/>
                <w:sz w:val="15"/>
                <w:szCs w:val="15"/>
                <w:lang w:val="en-US" w:eastAsia="zh-CN"/>
              </w:rPr>
            </w:pPr>
            <w:r>
              <w:rPr>
                <w:rFonts w:hint="eastAsia" w:ascii="宋体" w:hAnsi="宋体" w:cs="宋体"/>
                <w:sz w:val="15"/>
                <w:szCs w:val="15"/>
                <w:lang w:val="en-US" w:eastAsia="zh-CN"/>
              </w:rPr>
              <w:t>设备</w:t>
            </w: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cs="宋体"/>
                <w:sz w:val="15"/>
                <w:szCs w:val="15"/>
                <w:lang w:val="en-US" w:eastAsia="zh-CN"/>
              </w:rPr>
            </w:pPr>
            <w:r>
              <w:rPr>
                <w:rFonts w:hint="eastAsia" w:ascii="宋体" w:hAnsi="宋体" w:cs="宋体"/>
                <w:sz w:val="15"/>
                <w:szCs w:val="15"/>
                <w:lang w:val="en-US" w:eastAsia="zh-CN"/>
              </w:rPr>
              <w:t>安装</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kern w:val="2"/>
                <w:sz w:val="15"/>
                <w:szCs w:val="15"/>
                <w:lang w:val="en-US" w:eastAsia="zh-CN" w:bidi="ar-SA"/>
              </w:rPr>
            </w:pPr>
            <w:r>
              <w:rPr>
                <w:rFonts w:hint="eastAsia" w:ascii="宋体" w:hAnsi="宋体" w:cs="宋体"/>
                <w:sz w:val="15"/>
                <w:szCs w:val="15"/>
                <w:lang w:val="en-US" w:eastAsia="zh-CN"/>
              </w:rPr>
              <w:t>设备</w:t>
            </w: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kern w:val="2"/>
                <w:sz w:val="15"/>
                <w:szCs w:val="15"/>
                <w:lang w:val="en-US" w:eastAsia="zh-CN" w:bidi="ar-SA"/>
              </w:rPr>
            </w:pPr>
            <w:r>
              <w:rPr>
                <w:rFonts w:hint="eastAsia" w:ascii="宋体" w:hAnsi="宋体" w:cs="宋体"/>
                <w:sz w:val="15"/>
                <w:szCs w:val="15"/>
                <w:lang w:val="en-US" w:eastAsia="zh-CN"/>
              </w:rPr>
              <w:t>安装</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kern w:val="2"/>
                <w:sz w:val="15"/>
                <w:szCs w:val="15"/>
                <w:lang w:val="en-US" w:eastAsia="zh-CN" w:bidi="ar-SA"/>
              </w:rPr>
            </w:pPr>
            <w:r>
              <w:rPr>
                <w:rFonts w:hint="eastAsia" w:ascii="宋体" w:hAnsi="宋体" w:cs="宋体"/>
                <w:sz w:val="15"/>
                <w:szCs w:val="15"/>
                <w:lang w:val="en-US" w:eastAsia="zh-CN"/>
              </w:rPr>
              <w:t>设备</w:t>
            </w: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kern w:val="2"/>
                <w:sz w:val="15"/>
                <w:szCs w:val="15"/>
                <w:lang w:val="en-US" w:eastAsia="zh-CN" w:bidi="ar-SA"/>
              </w:rPr>
            </w:pPr>
            <w:r>
              <w:rPr>
                <w:rFonts w:hint="eastAsia" w:ascii="宋体" w:hAnsi="宋体" w:cs="宋体"/>
                <w:sz w:val="15"/>
                <w:szCs w:val="15"/>
                <w:lang w:val="en-US" w:eastAsia="zh-CN"/>
              </w:rPr>
              <w:t>安装</w:t>
            </w: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eastAsia="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一</w:t>
            </w:r>
          </w:p>
        </w:tc>
        <w:tc>
          <w:tcPr>
            <w:tcW w:w="1186"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泵站设备及安装工程</w:t>
            </w:r>
          </w:p>
        </w:tc>
        <w:tc>
          <w:tcPr>
            <w:tcW w:w="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eastAsia="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1</w:t>
            </w:r>
          </w:p>
        </w:tc>
        <w:tc>
          <w:tcPr>
            <w:tcW w:w="1186"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水泵（规格）</w:t>
            </w:r>
          </w:p>
        </w:tc>
        <w:tc>
          <w:tcPr>
            <w:tcW w:w="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2</w:t>
            </w:r>
          </w:p>
        </w:tc>
        <w:tc>
          <w:tcPr>
            <w:tcW w:w="1186"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电动机（规格）</w:t>
            </w:r>
          </w:p>
        </w:tc>
        <w:tc>
          <w:tcPr>
            <w:tcW w:w="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tc>
        <w:tc>
          <w:tcPr>
            <w:tcW w:w="1186"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w:t>
            </w:r>
          </w:p>
        </w:tc>
        <w:tc>
          <w:tcPr>
            <w:tcW w:w="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bl>
    <w:p>
      <w:pPr>
        <w:bidi w:val="0"/>
        <w:ind w:firstLine="210" w:firstLineChars="100"/>
        <w:rPr>
          <w:rFonts w:hint="eastAsia" w:ascii="黑体" w:hAnsi="黑体" w:eastAsia="黑体" w:cs="黑体"/>
          <w:b w:val="0"/>
          <w:bCs w:val="0"/>
          <w:lang w:val="en-US" w:eastAsia="zh-CN"/>
        </w:rPr>
      </w:pPr>
    </w:p>
    <w:p>
      <w:pPr>
        <w:bidi w:val="0"/>
        <w:ind w:left="0" w:leftChars="0" w:firstLine="0" w:firstLineChars="0"/>
        <w:rPr>
          <w:rFonts w:hint="default"/>
          <w:b/>
          <w:bCs/>
          <w:lang w:val="en-US" w:eastAsia="zh-CN"/>
        </w:rPr>
      </w:pPr>
      <w:r>
        <w:rPr>
          <w:rFonts w:hint="eastAsia"/>
          <w:b/>
          <w:bCs/>
          <w:lang w:val="en-US" w:eastAsia="zh-CN"/>
        </w:rPr>
        <w:t>B.2  设计变更概算表格</w:t>
      </w:r>
    </w:p>
    <w:p>
      <w:pPr>
        <w:bidi w:val="0"/>
        <w:ind w:firstLine="210" w:firstLineChars="100"/>
        <w:rPr>
          <w:rFonts w:hint="eastAsia" w:ascii="黑体" w:hAnsi="黑体" w:eastAsia="黑体" w:cs="黑体"/>
          <w:b w:val="0"/>
          <w:bCs w:val="0"/>
          <w:lang w:val="en-US" w:eastAsia="zh-CN"/>
        </w:rPr>
      </w:pPr>
    </w:p>
    <w:p>
      <w:pPr>
        <w:bidi w:val="0"/>
        <w:ind w:firstLine="210" w:firstLineChars="100"/>
        <w:rPr>
          <w:rFonts w:hint="eastAsia" w:ascii="黑体" w:hAnsi="黑体" w:eastAsia="黑体" w:cs="黑体"/>
          <w:b w:val="0"/>
          <w:bCs w:val="0"/>
          <w:lang w:val="en-US" w:eastAsia="zh-CN"/>
        </w:rPr>
      </w:pPr>
      <w:r>
        <w:rPr>
          <w:rFonts w:hint="eastAsia" w:ascii="黑体" w:hAnsi="黑体" w:eastAsia="黑体" w:cs="黑体"/>
          <w:b w:val="0"/>
          <w:bCs w:val="0"/>
          <w:lang w:val="en-US" w:eastAsia="zh-CN"/>
        </w:rPr>
        <w:t xml:space="preserve">              设计变更概算与批复概算对比总表（样表）      单位：万元</w:t>
      </w:r>
    </w:p>
    <w:tbl>
      <w:tblPr>
        <w:tblStyle w:val="11"/>
        <w:tblW w:w="8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566"/>
        <w:gridCol w:w="1145"/>
        <w:gridCol w:w="1332"/>
        <w:gridCol w:w="1146"/>
        <w:gridCol w:w="964"/>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序号</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工程名称</w:t>
            </w:r>
          </w:p>
        </w:tc>
        <w:tc>
          <w:tcPr>
            <w:tcW w:w="1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lang w:val="en-US" w:eastAsia="zh-CN"/>
              </w:rPr>
              <w:t>批复概算</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设计变更</w:t>
            </w:r>
            <w:r>
              <w:rPr>
                <w:rFonts w:hint="eastAsia" w:ascii="宋体" w:hAnsi="宋体" w:eastAsia="宋体" w:cs="宋体"/>
                <w:sz w:val="15"/>
                <w:szCs w:val="15"/>
              </w:rPr>
              <w:t>概算</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sz w:val="15"/>
                <w:szCs w:val="15"/>
                <w:lang w:eastAsia="zh-CN"/>
              </w:rPr>
            </w:pPr>
            <w:r>
              <w:rPr>
                <w:rFonts w:hint="eastAsia" w:ascii="宋体" w:hAnsi="宋体" w:eastAsia="宋体" w:cs="宋体"/>
                <w:sz w:val="15"/>
                <w:szCs w:val="15"/>
              </w:rPr>
              <w:t>投资</w:t>
            </w:r>
            <w:r>
              <w:rPr>
                <w:rFonts w:hint="eastAsia" w:ascii="宋体" w:hAnsi="宋体" w:cs="宋体"/>
                <w:sz w:val="15"/>
                <w:szCs w:val="15"/>
                <w:lang w:val="en-US" w:eastAsia="zh-CN"/>
              </w:rPr>
              <w:t>变化</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变更</w:t>
            </w:r>
            <w:r>
              <w:rPr>
                <w:rFonts w:hint="eastAsia" w:ascii="宋体" w:hAnsi="宋体" w:eastAsia="宋体" w:cs="宋体"/>
                <w:sz w:val="15"/>
                <w:szCs w:val="15"/>
              </w:rPr>
              <w:t>－批复)</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cs="宋体"/>
                <w:sz w:val="15"/>
                <w:szCs w:val="15"/>
                <w:lang w:val="en-US" w:eastAsia="zh-CN"/>
              </w:rPr>
              <w:t>变化</w:t>
            </w:r>
            <w:r>
              <w:rPr>
                <w:rFonts w:hint="eastAsia" w:ascii="宋体" w:hAnsi="宋体" w:eastAsia="宋体" w:cs="宋体"/>
                <w:sz w:val="15"/>
                <w:szCs w:val="15"/>
                <w:lang w:val="en-US" w:eastAsia="zh-CN"/>
              </w:rPr>
              <w:t>幅度（%）</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cs="宋体"/>
                <w:sz w:val="15"/>
                <w:szCs w:val="15"/>
                <w:lang w:val="en-US" w:eastAsia="zh-CN"/>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一</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（一）</w:t>
            </w:r>
          </w:p>
          <w:p>
            <w:pPr>
              <w:pStyle w:val="2"/>
              <w:ind w:left="0" w:leftChars="0" w:firstLine="0" w:firstLineChars="0"/>
              <w:jc w:val="center"/>
              <w:rPr>
                <w:rFonts w:hint="default"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（二）</w:t>
            </w: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二</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（一）</w:t>
            </w: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三</w:t>
            </w:r>
          </w:p>
        </w:tc>
        <w:tc>
          <w:tcPr>
            <w:tcW w:w="1566" w:type="dxa"/>
            <w:tcBorders>
              <w:bottom w:val="single" w:color="auto" w:sz="4" w:space="0"/>
            </w:tcBorders>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15"/>
                <w:szCs w:val="15"/>
                <w:lang w:val="en-US" w:eastAsia="zh-CN" w:bidi="ar-SA"/>
              </w:rPr>
            </w:pPr>
            <w:r>
              <w:rPr>
                <w:rFonts w:hint="eastAsia" w:ascii="宋体" w:hAnsi="宋体" w:eastAsia="宋体" w:cs="宋体"/>
                <w:b w:val="0"/>
                <w:bCs w:val="0"/>
                <w:kern w:val="2"/>
                <w:sz w:val="15"/>
                <w:szCs w:val="15"/>
                <w:lang w:val="en-US" w:eastAsia="zh-CN" w:bidi="ar-SA"/>
              </w:rPr>
              <w:t>建筑工程</w:t>
            </w:r>
          </w:p>
          <w:p>
            <w:pPr>
              <w:pStyle w:val="2"/>
              <w:numPr>
                <w:ilvl w:val="0"/>
                <w:numId w:val="0"/>
              </w:numPr>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挡水工程</w:t>
            </w:r>
          </w:p>
          <w:p>
            <w:pPr>
              <w:pStyle w:val="2"/>
              <w:numPr>
                <w:ilvl w:val="0"/>
                <w:numId w:val="0"/>
              </w:numPr>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大坝工程</w:t>
            </w:r>
          </w:p>
          <w:p>
            <w:pPr>
              <w:pStyle w:val="2"/>
              <w:numPr>
                <w:ilvl w:val="0"/>
                <w:numId w:val="0"/>
              </w:num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w:t>
            </w:r>
            <w:r>
              <w:rPr>
                <w:rFonts w:hint="eastAsia" w:ascii="宋体" w:hAnsi="宋体" w:cs="宋体"/>
                <w:sz w:val="15"/>
                <w:szCs w:val="15"/>
                <w:lang w:val="en-US" w:eastAsia="zh-CN"/>
              </w:rPr>
              <w:t>...</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泄洪工程</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溢洪道工程</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机电设备及安装工程</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泵站设备及安装工程</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水泵设备及安装工程</w:t>
            </w:r>
          </w:p>
          <w:p>
            <w:pPr>
              <w:pStyle w:val="2"/>
              <w:ind w:left="0" w:leftChars="0" w:firstLine="0" w:firstLineChars="0"/>
              <w:jc w:val="center"/>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p>
            <w:pPr>
              <w:pStyle w:val="2"/>
              <w:ind w:left="0" w:leftChars="0" w:firstLine="0" w:firstLineChars="0"/>
              <w:jc w:val="center"/>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p>
            <w:pPr>
              <w:pStyle w:val="2"/>
              <w:jc w:val="center"/>
              <w:rPr>
                <w:rFonts w:hint="eastAsia" w:ascii="宋体" w:hAnsi="宋体" w:eastAsia="宋体" w:cs="宋体"/>
                <w:b w:val="0"/>
                <w:bCs w:val="0"/>
                <w:kern w:val="2"/>
                <w:sz w:val="15"/>
                <w:szCs w:val="15"/>
                <w:lang w:val="en-US" w:eastAsia="zh-CN" w:bidi="ar-SA"/>
              </w:rPr>
            </w:pPr>
          </w:p>
        </w:tc>
        <w:tc>
          <w:tcPr>
            <w:tcW w:w="1145" w:type="dxa"/>
            <w:tcBorders>
              <w:bottom w:val="single" w:color="auto" w:sz="4" w:space="0"/>
            </w:tcBorders>
            <w:noWrap w:val="0"/>
            <w:vAlign w:val="center"/>
          </w:tcPr>
          <w:p>
            <w:pPr>
              <w:jc w:val="center"/>
              <w:rPr>
                <w:rFonts w:hint="eastAsia" w:ascii="宋体" w:hAnsi="宋体" w:eastAsia="宋体" w:cs="宋体"/>
                <w:sz w:val="15"/>
                <w:szCs w:val="15"/>
              </w:rPr>
            </w:pPr>
          </w:p>
        </w:tc>
        <w:tc>
          <w:tcPr>
            <w:tcW w:w="1332" w:type="dxa"/>
            <w:tcBorders>
              <w:bottom w:val="single" w:color="auto" w:sz="4" w:space="0"/>
            </w:tcBorders>
            <w:noWrap w:val="0"/>
            <w:vAlign w:val="center"/>
          </w:tcPr>
          <w:p>
            <w:pPr>
              <w:jc w:val="center"/>
              <w:rPr>
                <w:rFonts w:hint="eastAsia" w:ascii="宋体" w:hAnsi="宋体" w:eastAsia="宋体" w:cs="宋体"/>
                <w:sz w:val="15"/>
                <w:szCs w:val="15"/>
              </w:rPr>
            </w:pPr>
          </w:p>
        </w:tc>
        <w:tc>
          <w:tcPr>
            <w:tcW w:w="1146" w:type="dxa"/>
            <w:tcBorders>
              <w:bottom w:val="single" w:color="auto" w:sz="4" w:space="0"/>
            </w:tcBorders>
            <w:noWrap w:val="0"/>
            <w:vAlign w:val="center"/>
          </w:tcPr>
          <w:p>
            <w:pPr>
              <w:jc w:val="center"/>
              <w:rPr>
                <w:rFonts w:hint="eastAsia" w:ascii="宋体" w:hAnsi="宋体" w:eastAsia="宋体" w:cs="宋体"/>
                <w:sz w:val="15"/>
                <w:szCs w:val="15"/>
              </w:rPr>
            </w:pPr>
          </w:p>
        </w:tc>
        <w:tc>
          <w:tcPr>
            <w:tcW w:w="964" w:type="dxa"/>
            <w:tcBorders>
              <w:bottom w:val="single" w:color="auto" w:sz="4" w:space="0"/>
            </w:tcBorders>
            <w:noWrap w:val="0"/>
            <w:vAlign w:val="center"/>
          </w:tcPr>
          <w:p>
            <w:pPr>
              <w:jc w:val="center"/>
              <w:rPr>
                <w:rFonts w:hint="eastAsia" w:ascii="宋体" w:hAnsi="宋体" w:eastAsia="宋体" w:cs="宋体"/>
                <w:sz w:val="15"/>
                <w:szCs w:val="15"/>
              </w:rPr>
            </w:pPr>
          </w:p>
        </w:tc>
        <w:tc>
          <w:tcPr>
            <w:tcW w:w="1542" w:type="dxa"/>
            <w:tcBorders>
              <w:bottom w:val="single" w:color="auto" w:sz="4" w:space="0"/>
            </w:tcBorders>
            <w:noWrap w:val="0"/>
            <w:vAlign w:val="center"/>
          </w:tcPr>
          <w:p>
            <w:pPr>
              <w:jc w:val="center"/>
              <w:rPr>
                <w:rFonts w:hint="eastAsia" w:ascii="宋体" w:hAnsi="宋体" w:eastAsia="宋体" w:cs="宋体"/>
                <w:sz w:val="15"/>
                <w:szCs w:val="15"/>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301" w:firstLineChars="200"/>
        <w:jc w:val="left"/>
        <w:textAlignment w:val="auto"/>
        <w:rPr>
          <w:rFonts w:hint="eastAsia" w:ascii="宋体" w:hAnsi="宋体" w:cs="宋体"/>
          <w:b/>
          <w:bCs/>
          <w:color w:val="000000"/>
          <w:kern w:val="0"/>
          <w:sz w:val="15"/>
          <w:szCs w:val="15"/>
          <w:lang w:val="en-US" w:eastAsia="zh-CN" w:bidi="ar"/>
        </w:rPr>
        <w:sectPr>
          <w:pgSz w:w="11906" w:h="16838"/>
          <w:pgMar w:top="1701" w:right="1474" w:bottom="1701" w:left="1587" w:header="851" w:footer="992" w:gutter="0"/>
          <w:pgNumType w:fmt="decimal"/>
          <w:cols w:space="0" w:num="1"/>
          <w:rtlGutter w:val="0"/>
          <w:docGrid w:type="lines" w:linePitch="315" w:charSpace="0"/>
        </w:sectPr>
      </w:pPr>
      <w:r>
        <w:rPr>
          <w:rFonts w:hint="eastAsia" w:ascii="宋体" w:hAnsi="宋体" w:eastAsia="宋体" w:cs="宋体"/>
          <w:b/>
          <w:bCs/>
          <w:color w:val="000000"/>
          <w:kern w:val="0"/>
          <w:sz w:val="15"/>
          <w:szCs w:val="15"/>
          <w:lang w:val="en-US" w:eastAsia="zh-CN" w:bidi="ar"/>
        </w:rPr>
        <w:t>备注：结合设计变更项目内容填写</w:t>
      </w:r>
      <w:r>
        <w:rPr>
          <w:rFonts w:hint="eastAsia" w:ascii="宋体" w:hAnsi="宋体" w:cs="宋体"/>
          <w:b/>
          <w:bCs/>
          <w:color w:val="000000"/>
          <w:kern w:val="0"/>
          <w:sz w:val="15"/>
          <w:szCs w:val="15"/>
          <w:lang w:val="en-US" w:eastAsia="zh-CN" w:bidi="ar"/>
        </w:rPr>
        <w:t>，对比至概算二级项目。</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b/>
          <w:bCs/>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lang w:val="en-US" w:eastAsia="zh-CN"/>
        </w:rPr>
      </w:pPr>
      <w:r>
        <w:rPr>
          <w:rFonts w:hint="default"/>
          <w:b/>
          <w:bCs/>
          <w:lang w:val="en-US" w:eastAsia="zh-CN"/>
        </w:rPr>
        <w:t>设计变更概算对比表</w:t>
      </w:r>
      <w:r>
        <w:rPr>
          <w:rFonts w:hint="eastAsia"/>
          <w:b/>
          <w:bCs/>
          <w:lang w:val="en-US" w:eastAsia="zh-CN"/>
        </w:rPr>
        <w:t>（样表）</w:t>
      </w:r>
    </w:p>
    <w:tbl>
      <w:tblPr>
        <w:tblStyle w:val="10"/>
        <w:tblW w:w="136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9"/>
        <w:gridCol w:w="2110"/>
        <w:gridCol w:w="504"/>
        <w:gridCol w:w="878"/>
        <w:gridCol w:w="763"/>
        <w:gridCol w:w="1010"/>
        <w:gridCol w:w="1010"/>
        <w:gridCol w:w="1010"/>
        <w:gridCol w:w="1011"/>
        <w:gridCol w:w="1523"/>
        <w:gridCol w:w="1153"/>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739" w:type="dxa"/>
            <w:vMerge w:val="restart"/>
            <w:tcBorders>
              <w:top w:val="single" w:color="000000" w:sz="4" w:space="0"/>
              <w:left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序号</w:t>
            </w:r>
          </w:p>
        </w:tc>
        <w:tc>
          <w:tcPr>
            <w:tcW w:w="21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工程或费用名称</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单位</w:t>
            </w:r>
          </w:p>
        </w:tc>
        <w:tc>
          <w:tcPr>
            <w:tcW w:w="26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批复概算</w:t>
            </w:r>
          </w:p>
        </w:tc>
        <w:tc>
          <w:tcPr>
            <w:tcW w:w="30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设计变更</w:t>
            </w: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投资变化情况（万元）</w:t>
            </w:r>
          </w:p>
        </w:tc>
        <w:tc>
          <w:tcPr>
            <w:tcW w:w="1916" w:type="dxa"/>
            <w:vMerge w:val="restart"/>
            <w:tcBorders>
              <w:top w:val="single" w:color="000000" w:sz="4" w:space="0"/>
              <w:left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39" w:type="dxa"/>
            <w:vMerge w:val="continue"/>
            <w:tcBorders>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sz w:val="15"/>
                <w:szCs w:val="15"/>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sz w:val="15"/>
                <w:szCs w:val="15"/>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工程量</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单价（元）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合价</w:t>
            </w:r>
          </w:p>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（万元）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工程量</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（元）</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合价</w:t>
            </w:r>
          </w:p>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变化</w:t>
            </w:r>
            <w:r>
              <w:rPr>
                <w:rFonts w:hint="eastAsia" w:ascii="宋体" w:hAnsi="宋体" w:eastAsia="宋体" w:cs="宋体"/>
                <w:sz w:val="15"/>
                <w:szCs w:val="15"/>
                <w:lang w:val="en-US" w:eastAsia="zh-CN"/>
              </w:rPr>
              <w:t>幅度（+/-）</w:t>
            </w:r>
          </w:p>
          <w:p>
            <w:pPr>
              <w:pStyle w:val="2"/>
              <w:keepNext w:val="0"/>
              <w:keepLines w:val="0"/>
              <w:pageBreakBefore w:val="0"/>
              <w:kinsoku/>
              <w:wordWrap/>
              <w:overflowPunct/>
              <w:topLinePunct w:val="0"/>
              <w:autoSpaceDE/>
              <w:autoSpaceDN/>
              <w:bidi w:val="0"/>
              <w:adjustRightInd/>
              <w:spacing w:line="20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（变更－批复）</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变化幅度</w:t>
            </w:r>
          </w:p>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w:t>
            </w:r>
          </w:p>
        </w:tc>
        <w:tc>
          <w:tcPr>
            <w:tcW w:w="191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sz w:val="15"/>
                <w:szCs w:val="15"/>
                <w:lang w:val="en-US" w:eastAsia="zh-CN"/>
              </w:rPr>
            </w:pPr>
            <w:r>
              <w:rPr>
                <w:rFonts w:hint="default"/>
                <w:sz w:val="15"/>
                <w:szCs w:val="15"/>
                <w:lang w:val="en-US" w:eastAsia="zh-CN"/>
              </w:rPr>
              <w:t>Ⅰ</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default"/>
                <w:sz w:val="15"/>
                <w:szCs w:val="15"/>
                <w:lang w:val="en-US" w:eastAsia="zh-CN"/>
              </w:rPr>
              <w:t>×××</w:t>
            </w:r>
            <w:r>
              <w:rPr>
                <w:rFonts w:hint="eastAsia"/>
                <w:sz w:val="15"/>
                <w:szCs w:val="15"/>
              </w:rPr>
              <w:t>（</w:t>
            </w:r>
            <w:r>
              <w:rPr>
                <w:rFonts w:hint="eastAsia"/>
                <w:sz w:val="15"/>
                <w:szCs w:val="15"/>
                <w:lang w:val="en-US" w:eastAsia="zh-CN"/>
              </w:rPr>
              <w:t>变更</w:t>
            </w:r>
            <w:r>
              <w:rPr>
                <w:rFonts w:hint="eastAsia"/>
                <w:sz w:val="15"/>
                <w:szCs w:val="15"/>
              </w:rPr>
              <w:t>项目</w:t>
            </w:r>
            <w:r>
              <w:rPr>
                <w:rFonts w:hint="eastAsia"/>
                <w:sz w:val="15"/>
                <w:szCs w:val="15"/>
                <w:lang w:val="en-US" w:eastAsia="zh-CN"/>
              </w:rPr>
              <w:t>名称</w:t>
            </w:r>
            <w:r>
              <w:rPr>
                <w:rFonts w:hint="eastAsia"/>
                <w:sz w:val="15"/>
                <w:szCs w:val="15"/>
              </w:rPr>
              <w:t>）</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cs="宋体"/>
                <w:i w:val="0"/>
                <w:iCs w:val="0"/>
                <w:color w:val="000000"/>
                <w:sz w:val="15"/>
                <w:szCs w:val="15"/>
                <w:u w:val="none"/>
                <w:lang w:val="en-US" w:eastAsia="zh-CN"/>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第一部分  建筑工程</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一</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挡水工程</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w:t>
            </w:r>
            <w:r>
              <w:rPr>
                <w:rFonts w:hint="eastAsia" w:ascii="宋体" w:hAnsi="宋体" w:cs="宋体"/>
                <w:i w:val="0"/>
                <w:iCs w:val="0"/>
                <w:color w:val="000000"/>
                <w:sz w:val="15"/>
                <w:szCs w:val="15"/>
                <w:u w:val="none"/>
                <w:lang w:val="en-US" w:eastAsia="zh-CN"/>
              </w:rPr>
              <w:t>一</w:t>
            </w:r>
            <w:r>
              <w:rPr>
                <w:rFonts w:hint="eastAsia" w:ascii="宋体" w:hAnsi="宋体" w:cs="宋体"/>
                <w:i w:val="0"/>
                <w:iCs w:val="0"/>
                <w:color w:val="000000"/>
                <w:sz w:val="15"/>
                <w:szCs w:val="15"/>
                <w:u w:val="none"/>
                <w:lang w:eastAsia="zh-CN"/>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大坝工程</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土方开挖</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auto"/>
        <w:rPr>
          <w:rFonts w:hint="eastAsia"/>
          <w:sz w:val="15"/>
          <w:szCs w:val="15"/>
          <w:lang w:val="en-US" w:eastAsia="zh-CN"/>
        </w:rPr>
        <w:sectPr>
          <w:pgSz w:w="16838" w:h="11906" w:orient="landscape"/>
          <w:pgMar w:top="1587" w:right="1701" w:bottom="1474" w:left="1701" w:header="851" w:footer="992" w:gutter="0"/>
          <w:pgNumType w:fmt="decimal"/>
          <w:cols w:space="0" w:num="1"/>
          <w:rtlGutter w:val="0"/>
          <w:docGrid w:type="lines" w:linePitch="315" w:charSpace="0"/>
        </w:sectPr>
      </w:pPr>
      <w:r>
        <w:rPr>
          <w:rFonts w:hint="eastAsia" w:ascii="宋体" w:hAnsi="宋体" w:eastAsia="宋体" w:cs="宋体"/>
          <w:b/>
          <w:bCs/>
          <w:color w:val="000000"/>
          <w:kern w:val="0"/>
          <w:sz w:val="15"/>
          <w:szCs w:val="15"/>
          <w:lang w:val="en-US" w:eastAsia="zh-CN" w:bidi="ar"/>
        </w:rPr>
        <w:t>备注：结合设计变更项目内容填写</w:t>
      </w:r>
      <w:r>
        <w:rPr>
          <w:rFonts w:hint="eastAsia" w:ascii="宋体" w:hAnsi="宋体" w:cs="宋体"/>
          <w:b/>
          <w:bCs/>
          <w:color w:val="000000"/>
          <w:kern w:val="0"/>
          <w:sz w:val="15"/>
          <w:szCs w:val="15"/>
          <w:lang w:val="en-US" w:eastAsia="zh-CN" w:bidi="ar"/>
        </w:rPr>
        <w:t>，</w:t>
      </w:r>
      <w:r>
        <w:rPr>
          <w:rFonts w:hint="eastAsia" w:ascii="宋体" w:hAnsi="宋体" w:eastAsia="宋体" w:cs="宋体"/>
          <w:b/>
          <w:bCs/>
          <w:color w:val="000000"/>
          <w:kern w:val="0"/>
          <w:sz w:val="15"/>
          <w:szCs w:val="15"/>
          <w:lang w:val="en-US" w:eastAsia="zh-CN" w:bidi="ar"/>
        </w:rPr>
        <w:t>项目列至概算三级项目</w:t>
      </w:r>
      <w:r>
        <w:rPr>
          <w:rFonts w:hint="eastAsia" w:ascii="宋体" w:hAnsi="宋体" w:cs="宋体"/>
          <w:b/>
          <w:bCs/>
          <w:color w:val="000000"/>
          <w:kern w:val="0"/>
          <w:sz w:val="15"/>
          <w:szCs w:val="15"/>
          <w:lang w:val="en-US" w:eastAsia="zh-CN" w:bidi="ar"/>
        </w:rPr>
        <w:t>；涉及多项变更项目时分别进行对比。</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auto"/>
        <w:ind w:left="0" w:leftChars="0" w:firstLine="420" w:firstLineChars="200"/>
        <w:jc w:val="left"/>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 xml:space="preserve">                        设计变更概算表（样表）</w:t>
      </w:r>
    </w:p>
    <w:tbl>
      <w:tblPr>
        <w:tblStyle w:val="10"/>
        <w:tblW w:w="83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2046"/>
        <w:gridCol w:w="825"/>
        <w:gridCol w:w="1058"/>
        <w:gridCol w:w="924"/>
        <w:gridCol w:w="1101"/>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序号</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工程或费用名称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工程量</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合价</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（万元）</w:t>
            </w: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eastAsia="宋体" w:asciiTheme="minorAscii" w:hAnsiTheme="minorAscii" w:cstheme="minorBidi"/>
                <w:kern w:val="2"/>
                <w:sz w:val="15"/>
                <w:szCs w:val="15"/>
                <w:lang w:val="en-US" w:eastAsia="zh-CN" w:bidi="ar-SA"/>
              </w:rPr>
            </w:pPr>
            <w:r>
              <w:rPr>
                <w:rFonts w:hint="default"/>
                <w:sz w:val="15"/>
                <w:szCs w:val="15"/>
                <w:lang w:val="en-US" w:eastAsia="zh-CN"/>
              </w:rPr>
              <w:t>Ⅰ</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default"/>
                <w:sz w:val="15"/>
                <w:szCs w:val="15"/>
                <w:lang w:val="en-US" w:eastAsia="zh-CN"/>
              </w:rPr>
              <w:t>×××</w:t>
            </w:r>
            <w:r>
              <w:rPr>
                <w:rFonts w:hint="eastAsia"/>
                <w:sz w:val="15"/>
                <w:szCs w:val="15"/>
              </w:rPr>
              <w:t>（</w:t>
            </w:r>
            <w:r>
              <w:rPr>
                <w:rFonts w:hint="eastAsia"/>
                <w:sz w:val="15"/>
                <w:szCs w:val="15"/>
                <w:lang w:val="en-US" w:eastAsia="zh-CN"/>
              </w:rPr>
              <w:t>变更</w:t>
            </w:r>
            <w:r>
              <w:rPr>
                <w:rFonts w:hint="eastAsia"/>
                <w:sz w:val="15"/>
                <w:szCs w:val="15"/>
              </w:rPr>
              <w:t>项目</w:t>
            </w:r>
            <w:r>
              <w:rPr>
                <w:rFonts w:hint="eastAsia"/>
                <w:sz w:val="15"/>
                <w:szCs w:val="15"/>
                <w:lang w:val="en-US" w:eastAsia="zh-CN"/>
              </w:rPr>
              <w:t>名称</w:t>
            </w:r>
            <w:r>
              <w:rPr>
                <w:rFonts w:hint="eastAsia"/>
                <w:sz w:val="15"/>
                <w:szCs w:val="15"/>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kern w:val="2"/>
                <w:sz w:val="15"/>
                <w:szCs w:val="15"/>
                <w:u w:val="none"/>
                <w:lang w:val="en-US" w:eastAsia="zh-CN" w:bidi="ar-SA"/>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第一部分  建筑工程</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一</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挡水工程</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eastAsia="zh-CN"/>
              </w:rPr>
              <w:t>（</w:t>
            </w:r>
            <w:r>
              <w:rPr>
                <w:rFonts w:hint="eastAsia" w:ascii="宋体" w:hAnsi="宋体" w:cs="宋体"/>
                <w:i w:val="0"/>
                <w:iCs w:val="0"/>
                <w:color w:val="000000"/>
                <w:sz w:val="15"/>
                <w:szCs w:val="15"/>
                <w:u w:val="none"/>
                <w:lang w:val="en-US" w:eastAsia="zh-CN"/>
              </w:rPr>
              <w:t>一</w:t>
            </w:r>
            <w:r>
              <w:rPr>
                <w:rFonts w:hint="eastAsia" w:ascii="宋体" w:hAnsi="宋体" w:cs="宋体"/>
                <w:i w:val="0"/>
                <w:iCs w:val="0"/>
                <w:color w:val="000000"/>
                <w:sz w:val="15"/>
                <w:szCs w:val="15"/>
                <w:u w:val="none"/>
                <w:lang w:eastAsia="zh-CN"/>
              </w:rPr>
              <w:t>）</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大坝工程</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1</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土方开挖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kern w:val="2"/>
                <w:sz w:val="15"/>
                <w:szCs w:val="15"/>
                <w:u w:val="none"/>
                <w:lang w:val="en-US" w:eastAsia="zh-CN" w:bidi="ar-SA"/>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301" w:firstLineChars="200"/>
        <w:jc w:val="left"/>
        <w:textAlignment w:val="auto"/>
        <w:rPr>
          <w:rFonts w:hint="eastAsia" w:ascii="宋体" w:hAnsi="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备注：结合设计变更项目内容填写，项目列至概算三级项目</w:t>
      </w:r>
      <w:r>
        <w:rPr>
          <w:rFonts w:hint="eastAsia" w:ascii="宋体" w:hAnsi="宋体" w:cs="宋体"/>
          <w:b/>
          <w:bCs/>
          <w:color w:val="000000"/>
          <w:kern w:val="0"/>
          <w:sz w:val="15"/>
          <w:szCs w:val="15"/>
          <w:lang w:val="en-US" w:eastAsia="zh-CN" w:bidi="ar"/>
        </w:rPr>
        <w:t>；涉及多项变更项目时分别进行编制。</w:t>
      </w:r>
    </w:p>
    <w:p>
      <w:pPr>
        <w:bidi w:val="0"/>
        <w:ind w:left="0" w:leftChars="0" w:firstLine="0" w:firstLineChars="0"/>
        <w:rPr>
          <w:rFonts w:hint="eastAsia" w:ascii="黑体" w:hAnsi="黑体" w:eastAsia="黑体" w:cs="黑体"/>
          <w:b w:val="0"/>
          <w:bCs w:val="0"/>
          <w:lang w:val="en-US" w:eastAsia="zh-CN"/>
        </w:rPr>
      </w:pPr>
      <w:r>
        <w:rPr>
          <w:rFonts w:hint="eastAsia" w:ascii="黑体" w:hAnsi="黑体" w:eastAsia="黑体" w:cs="黑体"/>
          <w:b w:val="0"/>
          <w:bCs w:val="0"/>
          <w:lang w:val="en-US" w:eastAsia="zh-CN"/>
        </w:rPr>
        <w:t>B.3  设计变更概算影响分析表</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480" w:lineRule="auto"/>
        <w:ind w:left="0" w:leftChars="0" w:firstLine="0" w:firstLineChars="0"/>
        <w:jc w:val="center"/>
        <w:textAlignment w:val="auto"/>
        <w:rPr>
          <w:rFonts w:hint="eastAsia" w:ascii="黑体" w:hAnsi="黑体" w:eastAsia="黑体" w:cs="黑体"/>
          <w:b w:val="0"/>
          <w:bCs w:val="0"/>
          <w:kern w:val="2"/>
          <w:sz w:val="21"/>
          <w:szCs w:val="24"/>
          <w:lang w:val="en-US" w:eastAsia="zh-CN" w:bidi="ar-SA"/>
        </w:rPr>
      </w:pPr>
      <w:r>
        <w:rPr>
          <w:rFonts w:hint="eastAsia" w:ascii="黑体" w:hAnsi="黑体" w:eastAsia="黑体" w:cs="黑体"/>
          <w:b w:val="0"/>
          <w:bCs w:val="0"/>
          <w:kern w:val="2"/>
          <w:sz w:val="21"/>
          <w:szCs w:val="24"/>
          <w:lang w:val="en-US" w:eastAsia="zh-CN" w:bidi="ar-SA"/>
        </w:rPr>
        <w:t>设计变更概算影响分析表（样表）</w:t>
      </w:r>
    </w:p>
    <w:tbl>
      <w:tblPr>
        <w:tblStyle w:val="10"/>
        <w:tblW w:w="88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573"/>
        <w:gridCol w:w="765"/>
        <w:gridCol w:w="987"/>
        <w:gridCol w:w="987"/>
        <w:gridCol w:w="987"/>
        <w:gridCol w:w="2"/>
        <w:gridCol w:w="985"/>
        <w:gridCol w:w="992"/>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6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序号</w:t>
            </w:r>
          </w:p>
        </w:tc>
        <w:tc>
          <w:tcPr>
            <w:tcW w:w="157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变更项目名称</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设计变更概算</w:t>
            </w:r>
          </w:p>
        </w:tc>
        <w:tc>
          <w:tcPr>
            <w:tcW w:w="296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设计变更项目</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对应</w:t>
            </w:r>
            <w:r>
              <w:rPr>
                <w:rFonts w:hint="eastAsia" w:ascii="宋体" w:hAnsi="宋体" w:cs="宋体"/>
                <w:i w:val="0"/>
                <w:iCs w:val="0"/>
                <w:color w:val="000000"/>
                <w:kern w:val="0"/>
                <w:sz w:val="15"/>
                <w:szCs w:val="15"/>
                <w:u w:val="none"/>
                <w:lang w:val="en-US" w:eastAsia="zh-CN" w:bidi="ar"/>
              </w:rPr>
              <w:t>批复概算</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批复概算总投资</w:t>
            </w:r>
          </w:p>
        </w:tc>
        <w:tc>
          <w:tcPr>
            <w:tcW w:w="86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影响</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6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57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变更</w:t>
            </w:r>
            <w:r>
              <w:rPr>
                <w:rFonts w:hint="eastAsia" w:ascii="宋体" w:hAnsi="宋体" w:eastAsia="宋体" w:cs="宋体"/>
                <w:i w:val="0"/>
                <w:iCs w:val="0"/>
                <w:color w:val="000000"/>
                <w:kern w:val="0"/>
                <w:sz w:val="15"/>
                <w:szCs w:val="1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投资</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增减幅度（+/-）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变化幅度（%）</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总投资</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变化幅度（%）</w:t>
            </w:r>
          </w:p>
        </w:tc>
        <w:tc>
          <w:tcPr>
            <w:tcW w:w="86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57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sz w:val="15"/>
                <w:szCs w:val="15"/>
                <w:u w:val="none"/>
              </w:rPr>
              <w:t>①</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sz w:val="15"/>
                <w:szCs w:val="15"/>
                <w:u w:val="none"/>
              </w:rPr>
              <w:t>②</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仿宋" w:hAnsi="仿宋" w:eastAsia="仿宋" w:cs="仿宋"/>
                <w:i w:val="0"/>
                <w:iCs w:val="0"/>
                <w:color w:val="000000"/>
                <w:sz w:val="15"/>
                <w:szCs w:val="15"/>
                <w:u w:val="none"/>
                <w:lang w:val="en-US" w:eastAsia="zh-CN"/>
              </w:rPr>
            </w:pPr>
            <w:r>
              <w:rPr>
                <w:rFonts w:hint="eastAsia" w:ascii="仿宋" w:hAnsi="仿宋" w:eastAsia="仿宋" w:cs="仿宋"/>
                <w:i w:val="0"/>
                <w:iCs w:val="0"/>
                <w:color w:val="000000"/>
                <w:sz w:val="15"/>
                <w:szCs w:val="15"/>
                <w:u w:val="none"/>
              </w:rPr>
              <w:t>③</w:t>
            </w:r>
            <w:r>
              <w:rPr>
                <w:rFonts w:hint="eastAsia" w:ascii="仿宋" w:hAnsi="仿宋" w:eastAsia="仿宋" w:cs="仿宋"/>
                <w:i w:val="0"/>
                <w:iCs w:val="0"/>
                <w:color w:val="000000"/>
                <w:sz w:val="15"/>
                <w:szCs w:val="15"/>
                <w:u w:val="none"/>
                <w:lang w:val="en-US" w:eastAsia="zh-CN"/>
              </w:rPr>
              <w:t>=</w:t>
            </w:r>
            <w:r>
              <w:rPr>
                <w:rFonts w:hint="eastAsia" w:ascii="仿宋" w:hAnsi="仿宋" w:eastAsia="仿宋" w:cs="仿宋"/>
                <w:i w:val="0"/>
                <w:iCs w:val="0"/>
                <w:color w:val="000000"/>
                <w:sz w:val="15"/>
                <w:szCs w:val="15"/>
                <w:u w:val="none"/>
              </w:rPr>
              <w:t>①</w:t>
            </w:r>
            <w:r>
              <w:rPr>
                <w:rFonts w:hint="eastAsia" w:ascii="仿宋" w:hAnsi="仿宋" w:eastAsia="仿宋" w:cs="仿宋"/>
                <w:i w:val="0"/>
                <w:iCs w:val="0"/>
                <w:color w:val="000000"/>
                <w:sz w:val="15"/>
                <w:szCs w:val="15"/>
                <w:u w:val="none"/>
                <w:lang w:val="en-US" w:eastAsia="zh-CN"/>
              </w:rPr>
              <w:t>-</w:t>
            </w:r>
            <w:r>
              <w:rPr>
                <w:rFonts w:hint="eastAsia" w:ascii="仿宋" w:hAnsi="仿宋" w:eastAsia="仿宋" w:cs="仿宋"/>
                <w:i w:val="0"/>
                <w:iCs w:val="0"/>
                <w:color w:val="000000"/>
                <w:sz w:val="15"/>
                <w:szCs w:val="15"/>
                <w:u w:val="none"/>
              </w:rPr>
              <w:t>②</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sz w:val="15"/>
                <w:szCs w:val="15"/>
                <w:u w:val="none"/>
              </w:rPr>
              <w:t>④</w:t>
            </w:r>
            <w:r>
              <w:rPr>
                <w:rFonts w:hint="eastAsia" w:ascii="仿宋" w:hAnsi="仿宋" w:eastAsia="仿宋" w:cs="仿宋"/>
                <w:i w:val="0"/>
                <w:iCs w:val="0"/>
                <w:color w:val="000000"/>
                <w:sz w:val="15"/>
                <w:szCs w:val="15"/>
                <w:u w:val="none"/>
                <w:lang w:val="en-US" w:eastAsia="zh-CN"/>
              </w:rPr>
              <w:t>=</w:t>
            </w:r>
            <w:r>
              <w:rPr>
                <w:rFonts w:hint="eastAsia" w:ascii="仿宋" w:hAnsi="仿宋" w:eastAsia="仿宋" w:cs="仿宋"/>
                <w:i w:val="0"/>
                <w:iCs w:val="0"/>
                <w:color w:val="000000"/>
                <w:sz w:val="15"/>
                <w:szCs w:val="15"/>
                <w:u w:val="none"/>
              </w:rPr>
              <w:t>③÷②</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⑤</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⑥</w:t>
            </w:r>
            <w:r>
              <w:rPr>
                <w:rFonts w:hint="eastAsia" w:ascii="宋体" w:hAnsi="宋体" w:cs="宋体"/>
                <w:i w:val="0"/>
                <w:iCs w:val="0"/>
                <w:color w:val="000000"/>
                <w:sz w:val="15"/>
                <w:szCs w:val="15"/>
                <w:u w:val="none"/>
                <w:lang w:val="en-US" w:eastAsia="zh-CN"/>
              </w:rPr>
              <w:t>=</w:t>
            </w:r>
            <w:r>
              <w:rPr>
                <w:rFonts w:hint="eastAsia" w:ascii="仿宋" w:hAnsi="仿宋" w:eastAsia="仿宋" w:cs="仿宋"/>
                <w:i w:val="0"/>
                <w:iCs w:val="0"/>
                <w:color w:val="000000"/>
                <w:sz w:val="15"/>
                <w:szCs w:val="15"/>
                <w:u w:val="none"/>
              </w:rPr>
              <w:t>③÷</w:t>
            </w:r>
            <w:r>
              <w:rPr>
                <w:rFonts w:hint="eastAsia" w:ascii="宋体" w:hAnsi="宋体" w:eastAsia="宋体" w:cs="宋体"/>
                <w:i w:val="0"/>
                <w:iCs w:val="0"/>
                <w:color w:val="000000"/>
                <w:sz w:val="15"/>
                <w:szCs w:val="15"/>
                <w:u w:val="none"/>
              </w:rPr>
              <w:t>⑤</w:t>
            </w:r>
          </w:p>
        </w:tc>
        <w:tc>
          <w:tcPr>
            <w:tcW w:w="86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3</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×××（项目3）</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bl>
    <w:p>
      <w:pPr>
        <w:bidi w:val="0"/>
        <w:ind w:left="0" w:leftChars="0" w:firstLine="0" w:firstLineChars="0"/>
        <w:rPr>
          <w:rFonts w:hint="eastAsia" w:ascii="黑体" w:hAnsi="黑体" w:eastAsia="黑体" w:cs="黑体"/>
          <w:b w:val="0"/>
          <w:bCs w:val="0"/>
          <w:lang w:val="en-US" w:eastAsia="zh-CN"/>
        </w:rPr>
      </w:pPr>
      <w:r>
        <w:rPr>
          <w:rFonts w:hint="eastAsia" w:ascii="黑体" w:hAnsi="黑体" w:eastAsia="黑体" w:cs="黑体"/>
          <w:b w:val="0"/>
          <w:bCs w:val="0"/>
          <w:lang w:val="en-US" w:eastAsia="zh-CN"/>
        </w:rPr>
        <w:t>B.4设计变更综合影响评价分析表</w:t>
      </w:r>
    </w:p>
    <w:p>
      <w:pPr>
        <w:pStyle w:val="2"/>
        <w:keepNext w:val="0"/>
        <w:keepLines w:val="0"/>
        <w:pageBreakBefore w:val="0"/>
        <w:widowControl w:val="0"/>
        <w:kinsoku/>
        <w:wordWrap/>
        <w:overflowPunct/>
        <w:topLinePunct w:val="0"/>
        <w:autoSpaceDE/>
        <w:autoSpaceDN/>
        <w:bidi w:val="0"/>
        <w:adjustRightInd/>
        <w:snapToGrid w:val="0"/>
        <w:spacing w:line="480" w:lineRule="auto"/>
        <w:ind w:left="0" w:leftChars="0" w:firstLine="0" w:firstLineChars="0"/>
        <w:jc w:val="center"/>
        <w:textAlignment w:val="auto"/>
        <w:rPr>
          <w:rFonts w:hint="eastAsia" w:ascii="黑体" w:hAnsi="黑体" w:eastAsia="黑体" w:cs="黑体"/>
          <w:b w:val="0"/>
          <w:bCs w:val="0"/>
          <w:kern w:val="2"/>
          <w:sz w:val="21"/>
          <w:szCs w:val="24"/>
          <w:lang w:val="en-US" w:eastAsia="zh-CN" w:bidi="ar-SA"/>
        </w:rPr>
      </w:pPr>
      <w:r>
        <w:rPr>
          <w:rFonts w:hint="eastAsia" w:ascii="黑体" w:hAnsi="黑体" w:eastAsia="黑体" w:cs="黑体"/>
          <w:b w:val="0"/>
          <w:bCs w:val="0"/>
          <w:kern w:val="2"/>
          <w:sz w:val="21"/>
          <w:szCs w:val="24"/>
          <w:lang w:val="en-US" w:eastAsia="zh-CN" w:bidi="ar-SA"/>
        </w:rPr>
        <w:t>设计变更综合影响评价分析表（样表）</w:t>
      </w:r>
    </w:p>
    <w:tbl>
      <w:tblPr>
        <w:tblStyle w:val="10"/>
        <w:tblW w:w="911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8"/>
        <w:gridCol w:w="1730"/>
        <w:gridCol w:w="995"/>
        <w:gridCol w:w="995"/>
        <w:gridCol w:w="995"/>
        <w:gridCol w:w="995"/>
        <w:gridCol w:w="995"/>
        <w:gridCol w:w="999"/>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序号</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变更项目名称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工程任务和规模</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工程安全</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工期</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生态环境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工程投资</w:t>
            </w:r>
            <w:r>
              <w:rPr>
                <w:rFonts w:hint="eastAsia" w:ascii="宋体" w:hAnsi="宋体" w:cs="宋体"/>
                <w:i w:val="0"/>
                <w:iCs w:val="0"/>
                <w:color w:val="000000"/>
                <w:kern w:val="0"/>
                <w:sz w:val="15"/>
                <w:szCs w:val="15"/>
                <w:u w:val="none"/>
                <w:lang w:val="en-US" w:eastAsia="zh-CN" w:bidi="ar"/>
              </w:rPr>
              <w:t>和效益</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运行</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综合评价</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bl>
    <w:p>
      <w:pPr>
        <w:rPr>
          <w:rFonts w:hint="default"/>
          <w:lang w:eastAsia="zh-CN"/>
        </w:rPr>
      </w:pPr>
    </w:p>
    <w:p>
      <w:pPr>
        <w:pStyle w:val="2"/>
        <w:rPr>
          <w:rFonts w:hint="default" w:ascii="黑体" w:hAnsi="黑体" w:eastAsia="黑体" w:cs="黑体"/>
          <w:b w:val="0"/>
          <w:bCs w:val="0"/>
          <w:lang w:val="en-US" w:eastAsia="zh-CN"/>
        </w:rPr>
      </w:pPr>
    </w:p>
    <w:p>
      <w:pPr>
        <w:pStyle w:val="2"/>
      </w:pPr>
    </w:p>
    <w:p>
      <w:pPr>
        <w:rPr>
          <w:rFonts w:hint="eastAsia" w:ascii="黑体" w:hAnsi="黑体" w:eastAsia="黑体" w:cs="Times New Roman"/>
          <w:color w:val="000000" w:themeColor="text1"/>
          <w:sz w:val="32"/>
          <w:szCs w:val="32"/>
          <w:lang w:eastAsia="zh-CN"/>
          <w14:textFill>
            <w14:solidFill>
              <w14:schemeClr w14:val="tx1"/>
            </w14:solidFill>
          </w14:textFill>
        </w:rPr>
      </w:pPr>
      <w:bookmarkStart w:id="84" w:name="_Toc31203"/>
      <w:r>
        <w:rPr>
          <w:rFonts w:hint="eastAsia" w:ascii="黑体" w:hAnsi="黑体" w:eastAsia="黑体" w:cs="Times New Roman"/>
          <w:color w:val="000000" w:themeColor="text1"/>
          <w:sz w:val="32"/>
          <w:szCs w:val="32"/>
          <w:lang w:eastAsia="zh-CN"/>
          <w14:textFill>
            <w14:solidFill>
              <w14:schemeClr w14:val="tx1"/>
            </w14:solidFill>
          </w14:textFill>
        </w:rPr>
        <w:br w:type="page"/>
      </w:r>
    </w:p>
    <w:p>
      <w:pPr>
        <w:spacing w:before="156" w:beforeLines="50" w:after="156" w:afterLines="50"/>
        <w:jc w:val="center"/>
        <w:outlineLvl w:val="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lang w:eastAsia="zh-CN"/>
          <w14:textFill>
            <w14:solidFill>
              <w14:schemeClr w14:val="tx1"/>
            </w14:solidFill>
          </w14:textFill>
        </w:rPr>
        <w:t>导则</w:t>
      </w:r>
      <w:r>
        <w:rPr>
          <w:rFonts w:ascii="黑体" w:hAnsi="黑体" w:eastAsia="黑体" w:cs="Times New Roman"/>
          <w:color w:val="000000" w:themeColor="text1"/>
          <w:sz w:val="32"/>
          <w:szCs w:val="32"/>
          <w14:textFill>
            <w14:solidFill>
              <w14:schemeClr w14:val="tx1"/>
            </w14:solidFill>
          </w14:textFill>
        </w:rPr>
        <w:t>用词说明</w:t>
      </w:r>
      <w:bookmarkEnd w:id="82"/>
      <w:bookmarkEnd w:id="84"/>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5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46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导则</w:t>
            </w:r>
            <w:r>
              <w:rPr>
                <w:rFonts w:ascii="Times New Roman" w:hAnsi="Times New Roman" w:cs="Times New Roman"/>
                <w:color w:val="000000" w:themeColor="text1"/>
                <w:szCs w:val="21"/>
                <w14:textFill>
                  <w14:solidFill>
                    <w14:schemeClr w14:val="tx1"/>
                  </w14:solidFill>
                </w14:textFill>
              </w:rPr>
              <w:t>用词</w:t>
            </w:r>
          </w:p>
        </w:tc>
        <w:tc>
          <w:tcPr>
            <w:tcW w:w="559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严格程度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46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必须</w:t>
            </w:r>
          </w:p>
        </w:tc>
        <w:tc>
          <w:tcPr>
            <w:tcW w:w="559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很严格，非这样做不可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46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应</w:t>
            </w:r>
          </w:p>
        </w:tc>
        <w:tc>
          <w:tcPr>
            <w:tcW w:w="559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严格，</w:t>
            </w:r>
            <w:r>
              <w:rPr>
                <w:rFonts w:hint="eastAsia" w:ascii="Times New Roman" w:hAnsi="Times New Roman" w:cs="Times New Roman"/>
                <w:color w:val="000000" w:themeColor="text1"/>
                <w:szCs w:val="21"/>
                <w:lang w:val="en-US" w:eastAsia="zh-CN"/>
                <w14:textFill>
                  <w14:solidFill>
                    <w14:schemeClr w14:val="tx1"/>
                  </w14:solidFill>
                </w14:textFill>
              </w:rPr>
              <w:t>在</w:t>
            </w:r>
            <w:r>
              <w:rPr>
                <w:rFonts w:ascii="Times New Roman" w:hAnsi="Times New Roman" w:cs="Times New Roman"/>
                <w:color w:val="000000" w:themeColor="text1"/>
                <w:szCs w:val="21"/>
                <w14:textFill>
                  <w14:solidFill>
                    <w14:schemeClr w14:val="tx1"/>
                  </w14:solidFill>
                </w14:textFill>
              </w:rPr>
              <w:t>正常情况下均应这样做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46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可</w:t>
            </w:r>
          </w:p>
        </w:tc>
        <w:tc>
          <w:tcPr>
            <w:tcW w:w="559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有选择，在一定条件下可以这样做</w:t>
            </w:r>
          </w:p>
        </w:tc>
      </w:tr>
    </w:tbl>
    <w:p>
      <w:pPr>
        <w:rPr>
          <w:rFonts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421" w:firstLineChars="200"/>
        <w:jc w:val="left"/>
        <w:textAlignment w:val="auto"/>
        <w:rPr>
          <w:rFonts w:hint="default" w:ascii="宋体" w:hAnsi="宋体" w:cs="宋体"/>
          <w:b/>
          <w:bCs/>
          <w:color w:val="000000"/>
          <w:kern w:val="0"/>
          <w:sz w:val="21"/>
          <w:szCs w:val="21"/>
          <w:lang w:val="en-US" w:eastAsia="zh-CN" w:bidi="ar"/>
        </w:rPr>
      </w:pPr>
    </w:p>
    <w:sectPr>
      <w:pgSz w:w="11906" w:h="16838"/>
      <w:pgMar w:top="1701" w:right="1474" w:bottom="1701" w:left="1587" w:header="851" w:footer="992" w:gutter="0"/>
      <w:pgNumType w:fmt="decimal"/>
      <w:cols w:space="0" w:num="1"/>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20"/>
      </w:pPr>
      <w:r>
        <w:separator/>
      </w:r>
    </w:p>
  </w:endnote>
  <w:endnote w:type="continuationSeparator" w:id="1">
    <w:p>
      <w:pPr>
        <w:spacing w:line="240" w:lineRule="auto"/>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420"/>
      </w:pPr>
      <w:r>
        <w:separator/>
      </w:r>
    </w:p>
  </w:footnote>
  <w:footnote w:type="continuationSeparator" w:id="1">
    <w:p>
      <w:pPr>
        <w:spacing w:line="240" w:lineRule="auto"/>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C301A"/>
    <w:multiLevelType w:val="multilevel"/>
    <w:tmpl w:val="A20C301A"/>
    <w:lvl w:ilvl="0" w:tentative="0">
      <w:start w:val="1"/>
      <w:numFmt w:val="decimal"/>
      <w:suff w:val="space"/>
      <w:lvlText w:val="%1."/>
      <w:lvlJc w:val="left"/>
    </w:lvl>
    <w:lvl w:ilvl="1" w:tentative="0">
      <w:start w:val="1"/>
      <w:numFmt w:val="decimal"/>
      <w:suff w:val="space"/>
      <w:lvlText w:val="%1.%2"/>
      <w:lvlJc w:val="left"/>
      <w:pPr>
        <w:ind w:left="420" w:leftChars="0" w:firstLine="0" w:firstLineChars="0"/>
      </w:pPr>
      <w:rPr>
        <w:rFonts w:hint="default"/>
      </w:rPr>
    </w:lvl>
    <w:lvl w:ilvl="2" w:tentative="0">
      <w:start w:val="1"/>
      <w:numFmt w:val="decimal"/>
      <w:suff w:val="space"/>
      <w:lvlText w:val="%1.%2.%3"/>
      <w:lvlJc w:val="left"/>
      <w:pPr>
        <w:ind w:left="420" w:leftChars="0" w:firstLine="0" w:firstLineChars="0"/>
      </w:pPr>
      <w:rPr>
        <w:rFonts w:hint="default"/>
      </w:rPr>
    </w:lvl>
    <w:lvl w:ilvl="3" w:tentative="0">
      <w:start w:val="1"/>
      <w:numFmt w:val="decimal"/>
      <w:suff w:val="space"/>
      <w:lvlText w:val="%1.%2.%3.%4"/>
      <w:lvlJc w:val="left"/>
      <w:pPr>
        <w:ind w:left="420" w:leftChars="0" w:firstLine="0" w:firstLineChars="0"/>
      </w:pPr>
      <w:rPr>
        <w:rFonts w:hint="default"/>
      </w:rPr>
    </w:lvl>
    <w:lvl w:ilvl="4" w:tentative="0">
      <w:start w:val="1"/>
      <w:numFmt w:val="decimal"/>
      <w:suff w:val="space"/>
      <w:lvlText w:val="%1.%2.%3.%4.%5"/>
      <w:lvlJc w:val="left"/>
      <w:pPr>
        <w:ind w:left="420" w:leftChars="0" w:firstLine="0" w:firstLineChars="0"/>
      </w:pPr>
      <w:rPr>
        <w:rFonts w:hint="default"/>
      </w:rPr>
    </w:lvl>
    <w:lvl w:ilvl="5" w:tentative="0">
      <w:start w:val="1"/>
      <w:numFmt w:val="decimal"/>
      <w:suff w:val="space"/>
      <w:lvlText w:val="%1.%2.%3.%4.%5.%6"/>
      <w:lvlJc w:val="left"/>
      <w:pPr>
        <w:ind w:left="420" w:leftChars="0" w:firstLine="0" w:firstLineChars="0"/>
      </w:pPr>
      <w:rPr>
        <w:rFonts w:hint="default"/>
      </w:rPr>
    </w:lvl>
    <w:lvl w:ilvl="6" w:tentative="0">
      <w:start w:val="1"/>
      <w:numFmt w:val="decimal"/>
      <w:suff w:val="space"/>
      <w:lvlText w:val="%1.%2.%3.%4.%5.%6.%7"/>
      <w:lvlJc w:val="left"/>
      <w:pPr>
        <w:ind w:left="420" w:leftChars="0" w:firstLine="0" w:firstLineChars="0"/>
      </w:pPr>
      <w:rPr>
        <w:rFonts w:hint="default"/>
      </w:rPr>
    </w:lvl>
    <w:lvl w:ilvl="7" w:tentative="0">
      <w:start w:val="1"/>
      <w:numFmt w:val="decimal"/>
      <w:suff w:val="space"/>
      <w:lvlText w:val="%1.%2.%3.%4.%5.%6.%7.%8"/>
      <w:lvlJc w:val="left"/>
      <w:pPr>
        <w:ind w:left="420" w:leftChars="0" w:firstLine="0" w:firstLineChars="0"/>
      </w:pPr>
      <w:rPr>
        <w:rFonts w:hint="default"/>
      </w:rPr>
    </w:lvl>
    <w:lvl w:ilvl="8" w:tentative="0">
      <w:start w:val="1"/>
      <w:numFmt w:val="decimal"/>
      <w:suff w:val="space"/>
      <w:lvlText w:val="%1.%2.%3.%4.%5.%6.%7.%8.%9"/>
      <w:lvlJc w:val="left"/>
      <w:pPr>
        <w:ind w:left="420" w:leftChars="0" w:firstLine="0" w:firstLineChars="0"/>
      </w:pPr>
      <w:rPr>
        <w:rFonts w:hint="default"/>
      </w:rPr>
    </w:lvl>
  </w:abstractNum>
  <w:abstractNum w:abstractNumId="1">
    <w:nsid w:val="BF4F4E0F"/>
    <w:multiLevelType w:val="singleLevel"/>
    <w:tmpl w:val="BF4F4E0F"/>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MmNlYjI4MDdkNmM2YjhhYWU4MWVkYjY5MzdiYjAifQ=="/>
  </w:docVars>
  <w:rsids>
    <w:rsidRoot w:val="3B7D7F6E"/>
    <w:rsid w:val="009D72DF"/>
    <w:rsid w:val="00BE3DE6"/>
    <w:rsid w:val="00C20441"/>
    <w:rsid w:val="01136DD4"/>
    <w:rsid w:val="014D3EA8"/>
    <w:rsid w:val="01C542DA"/>
    <w:rsid w:val="01DC482E"/>
    <w:rsid w:val="029313D0"/>
    <w:rsid w:val="02D64949"/>
    <w:rsid w:val="03832A5C"/>
    <w:rsid w:val="03E82B1E"/>
    <w:rsid w:val="04327BBD"/>
    <w:rsid w:val="043F3A8C"/>
    <w:rsid w:val="048B7202"/>
    <w:rsid w:val="04A3117E"/>
    <w:rsid w:val="05605E87"/>
    <w:rsid w:val="05E57A8A"/>
    <w:rsid w:val="07C925EC"/>
    <w:rsid w:val="07DD78C3"/>
    <w:rsid w:val="07F54DCD"/>
    <w:rsid w:val="084E72B9"/>
    <w:rsid w:val="088C199F"/>
    <w:rsid w:val="08F5207F"/>
    <w:rsid w:val="09A7408A"/>
    <w:rsid w:val="0A9A0BB5"/>
    <w:rsid w:val="0AAD1899"/>
    <w:rsid w:val="0AF47C30"/>
    <w:rsid w:val="0B5E391E"/>
    <w:rsid w:val="0C331FFA"/>
    <w:rsid w:val="0C506092"/>
    <w:rsid w:val="0CA975AA"/>
    <w:rsid w:val="0D9746A6"/>
    <w:rsid w:val="0DC755E5"/>
    <w:rsid w:val="0DDD0219"/>
    <w:rsid w:val="0DE17F09"/>
    <w:rsid w:val="0E777636"/>
    <w:rsid w:val="0EF92416"/>
    <w:rsid w:val="0F0024CA"/>
    <w:rsid w:val="0FF64559"/>
    <w:rsid w:val="10553035"/>
    <w:rsid w:val="10D821AF"/>
    <w:rsid w:val="11306B67"/>
    <w:rsid w:val="1261212C"/>
    <w:rsid w:val="12620AB1"/>
    <w:rsid w:val="12984C26"/>
    <w:rsid w:val="134E35B1"/>
    <w:rsid w:val="13D83A2D"/>
    <w:rsid w:val="13FD62CC"/>
    <w:rsid w:val="14501AE1"/>
    <w:rsid w:val="14510940"/>
    <w:rsid w:val="15B80700"/>
    <w:rsid w:val="15C9656A"/>
    <w:rsid w:val="16704C38"/>
    <w:rsid w:val="16E12909"/>
    <w:rsid w:val="17520C77"/>
    <w:rsid w:val="18856764"/>
    <w:rsid w:val="18BE67CE"/>
    <w:rsid w:val="18FE02D5"/>
    <w:rsid w:val="19BA5D04"/>
    <w:rsid w:val="1A0479AB"/>
    <w:rsid w:val="1A470AD3"/>
    <w:rsid w:val="1B0C2E76"/>
    <w:rsid w:val="1BC93ED2"/>
    <w:rsid w:val="1CA3394D"/>
    <w:rsid w:val="1D647C2B"/>
    <w:rsid w:val="1E5763E3"/>
    <w:rsid w:val="1F216042"/>
    <w:rsid w:val="1FA6741E"/>
    <w:rsid w:val="20746A85"/>
    <w:rsid w:val="20890005"/>
    <w:rsid w:val="21150AC6"/>
    <w:rsid w:val="214716C6"/>
    <w:rsid w:val="21B93241"/>
    <w:rsid w:val="21F54C39"/>
    <w:rsid w:val="2208772C"/>
    <w:rsid w:val="22690B75"/>
    <w:rsid w:val="22747878"/>
    <w:rsid w:val="22BD3E8F"/>
    <w:rsid w:val="23596C6F"/>
    <w:rsid w:val="236A3977"/>
    <w:rsid w:val="25284504"/>
    <w:rsid w:val="25C44C1D"/>
    <w:rsid w:val="25E87102"/>
    <w:rsid w:val="26C6620D"/>
    <w:rsid w:val="26EB5AB2"/>
    <w:rsid w:val="27D5712A"/>
    <w:rsid w:val="28542F37"/>
    <w:rsid w:val="28DA1798"/>
    <w:rsid w:val="28EC492C"/>
    <w:rsid w:val="296C4C8F"/>
    <w:rsid w:val="29AA2EED"/>
    <w:rsid w:val="2A17569E"/>
    <w:rsid w:val="2A25668D"/>
    <w:rsid w:val="2A411AD7"/>
    <w:rsid w:val="2A4D0FFB"/>
    <w:rsid w:val="2A5A0CB7"/>
    <w:rsid w:val="2A685EFA"/>
    <w:rsid w:val="2AE508D1"/>
    <w:rsid w:val="2B0674C1"/>
    <w:rsid w:val="2BCE31BD"/>
    <w:rsid w:val="2BFA5B99"/>
    <w:rsid w:val="2E492AB1"/>
    <w:rsid w:val="2F7E0CD4"/>
    <w:rsid w:val="2FEE6337"/>
    <w:rsid w:val="30507F15"/>
    <w:rsid w:val="3075732B"/>
    <w:rsid w:val="30F9313B"/>
    <w:rsid w:val="317A4907"/>
    <w:rsid w:val="31A3071A"/>
    <w:rsid w:val="3200110E"/>
    <w:rsid w:val="32F514B9"/>
    <w:rsid w:val="3334025D"/>
    <w:rsid w:val="33A7570D"/>
    <w:rsid w:val="34103750"/>
    <w:rsid w:val="345773A5"/>
    <w:rsid w:val="357E04F6"/>
    <w:rsid w:val="358A5017"/>
    <w:rsid w:val="36F73FA7"/>
    <w:rsid w:val="372810CD"/>
    <w:rsid w:val="37513ECB"/>
    <w:rsid w:val="37BF0A2F"/>
    <w:rsid w:val="38350FFB"/>
    <w:rsid w:val="38367489"/>
    <w:rsid w:val="38535DA8"/>
    <w:rsid w:val="387F0653"/>
    <w:rsid w:val="38DA31CF"/>
    <w:rsid w:val="393260D4"/>
    <w:rsid w:val="397A19E3"/>
    <w:rsid w:val="39FD01AF"/>
    <w:rsid w:val="3A39369E"/>
    <w:rsid w:val="3A451380"/>
    <w:rsid w:val="3A5F77CD"/>
    <w:rsid w:val="3B7D7F6E"/>
    <w:rsid w:val="3BBD272E"/>
    <w:rsid w:val="3C971F7E"/>
    <w:rsid w:val="3EC43CFA"/>
    <w:rsid w:val="3F7E5D5D"/>
    <w:rsid w:val="3FF4563F"/>
    <w:rsid w:val="40D16787"/>
    <w:rsid w:val="411F03FD"/>
    <w:rsid w:val="412E2D8E"/>
    <w:rsid w:val="413E46C7"/>
    <w:rsid w:val="415F493B"/>
    <w:rsid w:val="41AB3559"/>
    <w:rsid w:val="41C368F8"/>
    <w:rsid w:val="42BF58EE"/>
    <w:rsid w:val="42CC31EF"/>
    <w:rsid w:val="42EC3CA8"/>
    <w:rsid w:val="430D6F9F"/>
    <w:rsid w:val="43224471"/>
    <w:rsid w:val="435D451A"/>
    <w:rsid w:val="43D15624"/>
    <w:rsid w:val="44C21A8E"/>
    <w:rsid w:val="44D73C0D"/>
    <w:rsid w:val="45884303"/>
    <w:rsid w:val="459B6410"/>
    <w:rsid w:val="464758FA"/>
    <w:rsid w:val="46FB5CFB"/>
    <w:rsid w:val="47226D7F"/>
    <w:rsid w:val="47690ACD"/>
    <w:rsid w:val="47CB141F"/>
    <w:rsid w:val="48CA7928"/>
    <w:rsid w:val="496E0AAB"/>
    <w:rsid w:val="49AE46B1"/>
    <w:rsid w:val="4B9B743F"/>
    <w:rsid w:val="4CCB4D7F"/>
    <w:rsid w:val="4CEA4E22"/>
    <w:rsid w:val="4D357FD7"/>
    <w:rsid w:val="4D916D8D"/>
    <w:rsid w:val="4E745E92"/>
    <w:rsid w:val="4F4A4D0D"/>
    <w:rsid w:val="4FAF21A6"/>
    <w:rsid w:val="4FBC5A1E"/>
    <w:rsid w:val="4FE45605"/>
    <w:rsid w:val="508A1068"/>
    <w:rsid w:val="50F458CC"/>
    <w:rsid w:val="51220612"/>
    <w:rsid w:val="51A47D00"/>
    <w:rsid w:val="51C253F2"/>
    <w:rsid w:val="51E305AA"/>
    <w:rsid w:val="527278FC"/>
    <w:rsid w:val="529B051E"/>
    <w:rsid w:val="5341403A"/>
    <w:rsid w:val="53A42DC5"/>
    <w:rsid w:val="53D8300C"/>
    <w:rsid w:val="53DA08BD"/>
    <w:rsid w:val="54502023"/>
    <w:rsid w:val="548824CF"/>
    <w:rsid w:val="54DB45C6"/>
    <w:rsid w:val="54DB547E"/>
    <w:rsid w:val="55711427"/>
    <w:rsid w:val="55AD46C3"/>
    <w:rsid w:val="55E46EDE"/>
    <w:rsid w:val="572A4A6F"/>
    <w:rsid w:val="57462E79"/>
    <w:rsid w:val="57CE3F7F"/>
    <w:rsid w:val="57E05B21"/>
    <w:rsid w:val="581E495A"/>
    <w:rsid w:val="58F0158E"/>
    <w:rsid w:val="59CC26AD"/>
    <w:rsid w:val="59E479F3"/>
    <w:rsid w:val="59EB3FD9"/>
    <w:rsid w:val="5BD0261C"/>
    <w:rsid w:val="5C064792"/>
    <w:rsid w:val="5C1C0638"/>
    <w:rsid w:val="5C5E1FE6"/>
    <w:rsid w:val="5D5E7EF5"/>
    <w:rsid w:val="5D623644"/>
    <w:rsid w:val="5D750E82"/>
    <w:rsid w:val="5E074022"/>
    <w:rsid w:val="5E174A7F"/>
    <w:rsid w:val="5E5E5F29"/>
    <w:rsid w:val="5F1964C1"/>
    <w:rsid w:val="604E66D0"/>
    <w:rsid w:val="609922DF"/>
    <w:rsid w:val="618651B2"/>
    <w:rsid w:val="61F01C33"/>
    <w:rsid w:val="62520BE3"/>
    <w:rsid w:val="62B6702E"/>
    <w:rsid w:val="62BB05B6"/>
    <w:rsid w:val="63C00461"/>
    <w:rsid w:val="641811D4"/>
    <w:rsid w:val="64BE2519"/>
    <w:rsid w:val="65471DEC"/>
    <w:rsid w:val="65493F02"/>
    <w:rsid w:val="65513597"/>
    <w:rsid w:val="661D73E1"/>
    <w:rsid w:val="66831BE0"/>
    <w:rsid w:val="67416FC7"/>
    <w:rsid w:val="68584861"/>
    <w:rsid w:val="68B17459"/>
    <w:rsid w:val="6A6C6257"/>
    <w:rsid w:val="6AFA4F01"/>
    <w:rsid w:val="6BBC72E9"/>
    <w:rsid w:val="6C732821"/>
    <w:rsid w:val="6CE812E5"/>
    <w:rsid w:val="6D8538C0"/>
    <w:rsid w:val="6DE70625"/>
    <w:rsid w:val="6DEE2E17"/>
    <w:rsid w:val="6E2368BB"/>
    <w:rsid w:val="6F3B0043"/>
    <w:rsid w:val="6F4925EE"/>
    <w:rsid w:val="6FA81126"/>
    <w:rsid w:val="6FCC0D92"/>
    <w:rsid w:val="704F16B1"/>
    <w:rsid w:val="70817CE3"/>
    <w:rsid w:val="71997D14"/>
    <w:rsid w:val="71D60938"/>
    <w:rsid w:val="71E46EE8"/>
    <w:rsid w:val="71E82B6C"/>
    <w:rsid w:val="72C37E10"/>
    <w:rsid w:val="73256059"/>
    <w:rsid w:val="736C3F9A"/>
    <w:rsid w:val="73C67154"/>
    <w:rsid w:val="73EC3A5D"/>
    <w:rsid w:val="744D517E"/>
    <w:rsid w:val="74556C86"/>
    <w:rsid w:val="74655D17"/>
    <w:rsid w:val="74791D91"/>
    <w:rsid w:val="747A120D"/>
    <w:rsid w:val="74876B1F"/>
    <w:rsid w:val="75915B98"/>
    <w:rsid w:val="76273D9B"/>
    <w:rsid w:val="76590BD1"/>
    <w:rsid w:val="76672B6E"/>
    <w:rsid w:val="76A126E7"/>
    <w:rsid w:val="77406AB3"/>
    <w:rsid w:val="777A32C0"/>
    <w:rsid w:val="77877326"/>
    <w:rsid w:val="792954D9"/>
    <w:rsid w:val="796A5B02"/>
    <w:rsid w:val="79A60250"/>
    <w:rsid w:val="79AE4C2A"/>
    <w:rsid w:val="79B20B34"/>
    <w:rsid w:val="7A094170"/>
    <w:rsid w:val="7A64092F"/>
    <w:rsid w:val="7A785AF6"/>
    <w:rsid w:val="7AA75DDE"/>
    <w:rsid w:val="7B186573"/>
    <w:rsid w:val="7B44483B"/>
    <w:rsid w:val="7BE737E5"/>
    <w:rsid w:val="7C7632FA"/>
    <w:rsid w:val="7C785DAA"/>
    <w:rsid w:val="7CA54288"/>
    <w:rsid w:val="7CD330C0"/>
    <w:rsid w:val="7D2668E7"/>
    <w:rsid w:val="7DA62ECF"/>
    <w:rsid w:val="7DBF4C6E"/>
    <w:rsid w:val="7E4D634C"/>
    <w:rsid w:val="7E8F5D69"/>
    <w:rsid w:val="7F03411E"/>
    <w:rsid w:val="7F857B2A"/>
    <w:rsid w:val="7F8A1CBA"/>
    <w:rsid w:val="7FA344B0"/>
    <w:rsid w:val="FF51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left="420" w:leftChars="200"/>
      <w:jc w:val="both"/>
    </w:pPr>
    <w:rPr>
      <w:rFonts w:eastAsia="宋体" w:asciiTheme="minorAscii" w:hAnsiTheme="minorAscii" w:cstheme="minorBidi"/>
      <w:kern w:val="2"/>
      <w:sz w:val="21"/>
      <w:szCs w:val="24"/>
      <w:lang w:val="en-US" w:eastAsia="zh-CN" w:bidi="ar-SA"/>
    </w:rPr>
  </w:style>
  <w:style w:type="paragraph" w:styleId="3">
    <w:name w:val="heading 1"/>
    <w:basedOn w:val="1"/>
    <w:next w:val="1"/>
    <w:qFormat/>
    <w:uiPriority w:val="0"/>
    <w:pPr>
      <w:keepNext/>
      <w:keepLines/>
      <w:spacing w:before="50" w:beforeLines="50" w:beforeAutospacing="0" w:after="10" w:afterLines="0" w:afterAutospacing="0" w:line="480" w:lineRule="auto"/>
      <w:outlineLvl w:val="0"/>
    </w:pPr>
    <w:rPr>
      <w:rFonts w:eastAsia="黑体"/>
      <w:kern w:val="44"/>
      <w:sz w:val="21"/>
    </w:rPr>
  </w:style>
  <w:style w:type="paragraph" w:styleId="4">
    <w:name w:val="heading 2"/>
    <w:basedOn w:val="1"/>
    <w:next w:val="1"/>
    <w:link w:val="16"/>
    <w:unhideWhenUsed/>
    <w:qFormat/>
    <w:uiPriority w:val="0"/>
    <w:pPr>
      <w:keepNext/>
      <w:keepLines/>
      <w:spacing w:before="50" w:beforeLines="50" w:beforeAutospacing="0" w:after="50" w:afterLines="50" w:afterAutospacing="0" w:line="240" w:lineRule="auto"/>
      <w:outlineLvl w:val="1"/>
    </w:pPr>
    <w:rPr>
      <w:rFonts w:ascii="Arial" w:hAnsi="Arial" w:eastAsia="黑体"/>
      <w:sz w:val="21"/>
    </w:rPr>
  </w:style>
  <w:style w:type="paragraph" w:styleId="5">
    <w:name w:val="heading 3"/>
    <w:basedOn w:val="1"/>
    <w:next w:val="1"/>
    <w:unhideWhenUsed/>
    <w:qFormat/>
    <w:uiPriority w:val="0"/>
    <w:pPr>
      <w:keepNext/>
      <w:keepLines/>
      <w:spacing w:before="50" w:beforeLines="50" w:beforeAutospacing="0" w:after="50" w:afterLines="50" w:afterAutospacing="0" w:line="240" w:lineRule="auto"/>
      <w:outlineLvl w:val="2"/>
    </w:pPr>
    <w:rPr>
      <w:rFonts w:eastAsia="黑体"/>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6">
    <w:name w:val="toc 3"/>
    <w:basedOn w:val="1"/>
    <w:next w:val="1"/>
    <w:qFormat/>
    <w:uiPriority w:val="0"/>
    <w:pPr>
      <w:ind w:left="840" w:leftChars="40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character" w:customStyle="1" w:styleId="16">
    <w:name w:val="标题 2 Char"/>
    <w:link w:val="4"/>
    <w:qFormat/>
    <w:uiPriority w:val="0"/>
    <w:rPr>
      <w:rFonts w:ascii="Arial" w:hAnsi="Arial" w:eastAsia="黑体"/>
      <w:sz w:val="21"/>
    </w:rPr>
  </w:style>
  <w:style w:type="paragraph" w:customStyle="1" w:styleId="17">
    <w:name w:val="文献分类号"/>
    <w:basedOn w:val="1"/>
    <w:qFormat/>
    <w:uiPriority w:val="0"/>
    <w:pPr>
      <w:jc w:val="left"/>
      <w:textAlignment w:val="center"/>
    </w:pPr>
    <w:rPr>
      <w:rFonts w:ascii="黑体" w:hAnsi="黑体" w:eastAsia="黑体" w:cs="宋体"/>
      <w:kern w:val="0"/>
      <w:szCs w:val="21"/>
    </w:rPr>
  </w:style>
  <w:style w:type="paragraph" w:customStyle="1" w:styleId="18">
    <w:name w:val="其他实施日期"/>
    <w:basedOn w:val="1"/>
    <w:qFormat/>
    <w:uiPriority w:val="0"/>
    <w:pPr>
      <w:widowControl/>
      <w:jc w:val="right"/>
    </w:pPr>
    <w:rPr>
      <w:rFonts w:ascii="Times New Roman" w:hAnsi="Times New Roman" w:eastAsia="黑体" w:cs="Times New Roman"/>
      <w:kern w:val="0"/>
      <w:sz w:val="28"/>
      <w:szCs w:val="28"/>
    </w:rPr>
  </w:style>
  <w:style w:type="paragraph" w:customStyle="1" w:styleId="19">
    <w:name w:val="其他发布日期"/>
    <w:basedOn w:val="1"/>
    <w:qFormat/>
    <w:uiPriority w:val="0"/>
    <w:pPr>
      <w:widowControl/>
      <w:jc w:val="left"/>
    </w:pPr>
    <w:rPr>
      <w:rFonts w:ascii="Times New Roman" w:hAnsi="Times New Roman" w:eastAsia="黑体" w:cs="Times New Roman"/>
      <w:kern w:val="0"/>
      <w:sz w:val="28"/>
      <w:szCs w:val="28"/>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 w:type="paragraph" w:customStyle="1" w:styleId="2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4415</Words>
  <Characters>4839</Characters>
  <Lines>0</Lines>
  <Paragraphs>0</Paragraphs>
  <TotalTime>1</TotalTime>
  <ScaleCrop>false</ScaleCrop>
  <LinksUpToDate>false</LinksUpToDate>
  <CharactersWithSpaces>5352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2021-12-24T14:55:00Z</dcterms:created>
  <dc:creator>lenovo</dc:creator>
  <cp:lastModifiedBy>baixin</cp:lastModifiedBy>
  <cp:lastPrinted>2022-11-03T11:51:00Z</cp:lastPrinted>
  <dcterms:modified xsi:type="dcterms:W3CDTF">2022-11-07T10:20:17Z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F2FD4876F86548628A71C487E6BC7EDC</vt:lpwstr>
  </property>
</Properties>
</file>